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A34" w14:textId="77777777" w:rsidR="0030671C" w:rsidRDefault="00BF377D" w:rsidP="00A16E9A">
      <w:pPr>
        <w:rPr>
          <w:b/>
          <w:noProof/>
          <w:sz w:val="96"/>
          <w:lang w:eastAsia="en-GB"/>
        </w:rPr>
      </w:pPr>
      <w:bookmarkStart w:id="0" w:name="_GoBack"/>
      <w:bookmarkEnd w:id="0"/>
      <w:r>
        <w:rPr>
          <w:noProof/>
          <w:lang w:eastAsia="en-GB"/>
        </w:rPr>
        <w:drawing>
          <wp:inline distT="0" distB="0" distL="0" distR="0" wp14:anchorId="1BB22A59" wp14:editId="1BB22A5A">
            <wp:extent cx="2190635" cy="12001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the end of the world as we know it!"/>
                    <pic:cNvPicPr/>
                  </pic:nvPicPr>
                  <pic:blipFill>
                    <a:blip r:embed="rId8">
                      <a:extLst>
                        <a:ext uri="{28A0092B-C50C-407E-A947-70E740481C1C}">
                          <a14:useLocalDpi xmlns:a14="http://schemas.microsoft.com/office/drawing/2010/main" val="0"/>
                        </a:ext>
                      </a:extLst>
                    </a:blip>
                    <a:stretch>
                      <a:fillRect/>
                    </a:stretch>
                  </pic:blipFill>
                  <pic:spPr>
                    <a:xfrm>
                      <a:off x="0" y="0"/>
                      <a:ext cx="2190635" cy="1200150"/>
                    </a:xfrm>
                    <a:prstGeom prst="rect">
                      <a:avLst/>
                    </a:prstGeom>
                  </pic:spPr>
                </pic:pic>
              </a:graphicData>
            </a:graphic>
          </wp:inline>
        </w:drawing>
      </w:r>
      <w:r w:rsidR="00A16E9A">
        <w:rPr>
          <w:noProof/>
          <w:lang w:eastAsia="en-GB"/>
        </w:rPr>
        <w:t xml:space="preserve">                                                                    </w:t>
      </w:r>
      <w:r w:rsidR="002E5B6F">
        <w:rPr>
          <w:noProof/>
          <w:lang w:eastAsia="en-GB"/>
        </w:rPr>
        <w:drawing>
          <wp:inline distT="0" distB="0" distL="0" distR="0" wp14:anchorId="1BB22A5B" wp14:editId="1BB22A5C">
            <wp:extent cx="2223045" cy="790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Level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147" cy="792389"/>
                    </a:xfrm>
                    <a:prstGeom prst="rect">
                      <a:avLst/>
                    </a:prstGeom>
                  </pic:spPr>
                </pic:pic>
              </a:graphicData>
            </a:graphic>
          </wp:inline>
        </w:drawing>
      </w:r>
    </w:p>
    <w:p w14:paraId="1BB22A35" w14:textId="77777777" w:rsidR="00BF377D" w:rsidRPr="00FF4ED1" w:rsidRDefault="00BF377D" w:rsidP="00BF377D">
      <w:pPr>
        <w:shd w:val="clear" w:color="auto" w:fill="FFFFFF"/>
        <w:spacing w:before="360" w:after="100" w:afterAutospacing="1" w:line="240" w:lineRule="auto"/>
        <w:rPr>
          <w:rFonts w:eastAsia="Times New Roman" w:cs="Helvetica"/>
          <w:b/>
          <w:bCs/>
          <w:color w:val="404040"/>
          <w:sz w:val="44"/>
          <w:szCs w:val="24"/>
          <w:u w:val="single"/>
          <w:lang w:eastAsia="en-GB"/>
        </w:rPr>
      </w:pPr>
      <w:r w:rsidRPr="00FF4ED1">
        <w:rPr>
          <w:rFonts w:eastAsia="Times New Roman" w:cs="Helvetica"/>
          <w:b/>
          <w:bCs/>
          <w:color w:val="404040"/>
          <w:sz w:val="44"/>
          <w:szCs w:val="24"/>
          <w:u w:val="single"/>
          <w:lang w:eastAsia="en-GB"/>
        </w:rPr>
        <w:t xml:space="preserve">THE GREEN DRAGON’S DEN </w:t>
      </w:r>
    </w:p>
    <w:p w14:paraId="1BB22A36" w14:textId="77777777" w:rsidR="00A16E9A" w:rsidRPr="00BF377D" w:rsidRDefault="00BF377D" w:rsidP="006A646D">
      <w:pPr>
        <w:rPr>
          <w:b/>
          <w:noProof/>
          <w:sz w:val="48"/>
          <w:lang w:eastAsia="en-GB"/>
        </w:rPr>
      </w:pPr>
      <w:r w:rsidRPr="00BF377D">
        <w:rPr>
          <w:b/>
          <w:noProof/>
          <w:sz w:val="48"/>
          <w:lang w:eastAsia="en-GB"/>
        </w:rPr>
        <w:t>Saving the planet before its late.</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0682"/>
      </w:tblGrid>
      <w:tr w:rsidR="00A16E9A" w:rsidRPr="00DB6217" w14:paraId="1BB22A38" w14:textId="77777777" w:rsidTr="00DC60E5">
        <w:trPr>
          <w:trHeight w:hRule="exact" w:val="680"/>
        </w:trPr>
        <w:tc>
          <w:tcPr>
            <w:tcW w:w="10682" w:type="dxa"/>
            <w:shd w:val="clear" w:color="auto" w:fill="996633"/>
          </w:tcPr>
          <w:p w14:paraId="1BB22A37" w14:textId="77777777" w:rsidR="00A16E9A" w:rsidRPr="00DB6217" w:rsidRDefault="00A16E9A" w:rsidP="00DC60E5">
            <w:pPr>
              <w:rPr>
                <w:rFonts w:ascii="Arial" w:hAnsi="Arial" w:cs="Arial"/>
                <w:sz w:val="24"/>
                <w:szCs w:val="24"/>
              </w:rPr>
            </w:pPr>
            <w:r>
              <w:rPr>
                <w:rFonts w:ascii="Arial" w:hAnsi="Arial" w:cs="Arial"/>
                <w:color w:val="FFFFFF" w:themeColor="background1"/>
                <w:sz w:val="32"/>
                <w:szCs w:val="24"/>
              </w:rPr>
              <w:t>Introduction:</w:t>
            </w:r>
          </w:p>
        </w:tc>
      </w:tr>
      <w:tr w:rsidR="00A16E9A" w:rsidRPr="00DB6217" w14:paraId="1BB22A3D" w14:textId="77777777" w:rsidTr="00BF377D">
        <w:trPr>
          <w:trHeight w:val="3388"/>
        </w:trPr>
        <w:tc>
          <w:tcPr>
            <w:tcW w:w="10682" w:type="dxa"/>
          </w:tcPr>
          <w:p w14:paraId="1BB22A39" w14:textId="77777777" w:rsidR="00BF377D" w:rsidRPr="00FF4ED1" w:rsidRDefault="00BF377D" w:rsidP="00BF377D">
            <w:pPr>
              <w:shd w:val="clear" w:color="auto" w:fill="FFFFFF"/>
              <w:spacing w:before="360" w:after="100" w:afterAutospacing="1"/>
              <w:rPr>
                <w:rFonts w:eastAsia="Times New Roman" w:cs="Helvetica"/>
                <w:b/>
                <w:bCs/>
                <w:color w:val="404040"/>
                <w:lang w:eastAsia="en-GB"/>
              </w:rPr>
            </w:pPr>
            <w:r w:rsidRPr="00FF4ED1">
              <w:rPr>
                <w:rFonts w:eastAsia="Times New Roman" w:cs="Helvetica"/>
                <w:b/>
                <w:bCs/>
                <w:color w:val="404040"/>
                <w:lang w:eastAsia="en-GB"/>
              </w:rPr>
              <w:t>Inspired from the recent plea, as reported on BBC News 23 May 2019, Britain’s wealthy elite are being asked to dip deep into their pockets to protect the environment and the climate.</w:t>
            </w:r>
          </w:p>
          <w:p w14:paraId="1BB22A3A" w14:textId="77777777" w:rsidR="00BF377D" w:rsidRPr="00FF4ED1" w:rsidRDefault="00BF377D" w:rsidP="00BF377D">
            <w:pPr>
              <w:shd w:val="clear" w:color="auto" w:fill="FFFFFF"/>
              <w:spacing w:before="240" w:after="100" w:afterAutospacing="1"/>
              <w:rPr>
                <w:rFonts w:eastAsia="Times New Roman" w:cs="Helvetica"/>
                <w:color w:val="404040"/>
                <w:lang w:eastAsia="en-GB"/>
              </w:rPr>
            </w:pPr>
            <w:r w:rsidRPr="00FF4ED1">
              <w:rPr>
                <w:rFonts w:eastAsia="Times New Roman" w:cs="Helvetica"/>
                <w:color w:val="404040"/>
                <w:lang w:eastAsia="en-GB"/>
              </w:rPr>
              <w:t>A group of scientists has written to the top 100 wealthiest charitable bodies and families to request funding. They say efforts to tackle what they call the ecological crisis are "desperately under-funded".</w:t>
            </w:r>
          </w:p>
          <w:p w14:paraId="1BB22A3B" w14:textId="77777777" w:rsidR="00BF377D" w:rsidRPr="00FF4ED1" w:rsidRDefault="00BF377D" w:rsidP="00BF377D">
            <w:pPr>
              <w:shd w:val="clear" w:color="auto" w:fill="FFFFFF"/>
              <w:spacing w:before="240" w:after="100" w:afterAutospacing="1"/>
              <w:rPr>
                <w:rFonts w:eastAsia="Times New Roman" w:cs="Helvetica"/>
                <w:color w:val="404040"/>
                <w:lang w:eastAsia="en-GB"/>
              </w:rPr>
            </w:pPr>
            <w:r w:rsidRPr="00FF4ED1">
              <w:rPr>
                <w:rFonts w:eastAsia="Times New Roman" w:cs="Helvetica"/>
                <w:color w:val="404040"/>
                <w:lang w:eastAsia="en-GB"/>
              </w:rPr>
              <w:t xml:space="preserve">The authors believe that less than 3% of philanthropic funding goes towards climate-related issues. The letter has a slightly desperate tone. It says: “We are taking the step to write to you as the most affluent individuals and families. </w:t>
            </w:r>
          </w:p>
          <w:p w14:paraId="1BB22A3C" w14:textId="77777777" w:rsidR="00A16E9A" w:rsidRPr="00DB6217" w:rsidRDefault="00BF377D" w:rsidP="00BF377D">
            <w:pPr>
              <w:shd w:val="clear" w:color="auto" w:fill="FFFFFF"/>
              <w:spacing w:before="240" w:after="100" w:afterAutospacing="1"/>
              <w:rPr>
                <w:rFonts w:ascii="Arial" w:hAnsi="Arial" w:cs="Arial"/>
                <w:sz w:val="24"/>
                <w:szCs w:val="24"/>
              </w:rPr>
            </w:pPr>
            <w:r w:rsidRPr="00FF4ED1">
              <w:rPr>
                <w:rFonts w:eastAsia="Times New Roman" w:cs="Helvetica"/>
                <w:color w:val="404040"/>
                <w:lang w:eastAsia="en-GB"/>
              </w:rPr>
              <w:t>“The rates of deforestation, of carbon emissions, of species extinction, of land degradation are a threat to us all.</w:t>
            </w:r>
          </w:p>
        </w:tc>
      </w:tr>
    </w:tbl>
    <w:p w14:paraId="1BB22A3E" w14:textId="77777777" w:rsidR="00A76DDA" w:rsidRPr="00DB6217" w:rsidRDefault="00A76DDA" w:rsidP="00347701">
      <w:pPr>
        <w:rPr>
          <w:rFonts w:ascii="Arial" w:hAnsi="Arial" w:cs="Arial"/>
          <w:sz w:val="2"/>
          <w:szCs w:val="24"/>
        </w:rPr>
      </w:pP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0682"/>
      </w:tblGrid>
      <w:tr w:rsidR="00B012CF" w:rsidRPr="00DB6217" w14:paraId="1BB22A40" w14:textId="77777777" w:rsidTr="009D1C31">
        <w:trPr>
          <w:trHeight w:hRule="exact" w:val="680"/>
        </w:trPr>
        <w:tc>
          <w:tcPr>
            <w:tcW w:w="10682" w:type="dxa"/>
            <w:shd w:val="clear" w:color="auto" w:fill="996633"/>
          </w:tcPr>
          <w:p w14:paraId="1BB22A3F" w14:textId="77777777" w:rsidR="00B012CF" w:rsidRPr="00DB6217" w:rsidRDefault="000556EB" w:rsidP="00347701">
            <w:pPr>
              <w:rPr>
                <w:rFonts w:ascii="Arial" w:hAnsi="Arial" w:cs="Arial"/>
                <w:sz w:val="24"/>
                <w:szCs w:val="24"/>
              </w:rPr>
            </w:pPr>
            <w:r>
              <w:rPr>
                <w:rFonts w:ascii="Arial" w:hAnsi="Arial" w:cs="Arial"/>
                <w:color w:val="FFFFFF" w:themeColor="background1"/>
                <w:sz w:val="32"/>
                <w:szCs w:val="24"/>
              </w:rPr>
              <w:t>Project Outline:</w:t>
            </w:r>
          </w:p>
        </w:tc>
      </w:tr>
      <w:tr w:rsidR="00B012CF" w:rsidRPr="00DB6217" w14:paraId="1BB22A57" w14:textId="77777777" w:rsidTr="009D1C31">
        <w:tc>
          <w:tcPr>
            <w:tcW w:w="10682" w:type="dxa"/>
          </w:tcPr>
          <w:p w14:paraId="1BB22A41" w14:textId="77777777" w:rsidR="00BF377D" w:rsidRPr="00FF4ED1" w:rsidRDefault="00BF377D" w:rsidP="00BF377D">
            <w:p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 xml:space="preserve">Working as a team, you are to research potential Venture Capitalists such as those appearing on Dragon’s Den who support the action to help protect the environment and our climate. Your aim is to secure significant donations from one or two of these wealthy entrepreneurs. This substantial donation is then to be used to implement your team’s environmental initiatives. </w:t>
            </w:r>
          </w:p>
          <w:p w14:paraId="1BB22A42" w14:textId="77777777" w:rsidR="00BF377D" w:rsidRPr="00FF4ED1" w:rsidRDefault="00BF377D" w:rsidP="00BF377D">
            <w:p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Following a brain-storming activity, democratically select the idea to be presented to the panel of Dragons. This could be a local or national challenge. Then create a series of visual aids, i.e. PPT presentation, geographical maps, charts etc. to secure the Dragon’s donation. Your presentation should last at least 8 minutes, look professional and convincing.</w:t>
            </w:r>
          </w:p>
          <w:p w14:paraId="1BB22A43" w14:textId="77777777" w:rsidR="00BF377D" w:rsidRPr="00FF4ED1" w:rsidRDefault="00BF377D" w:rsidP="00BF377D">
            <w:pPr>
              <w:shd w:val="clear" w:color="auto" w:fill="FFFFFF"/>
              <w:spacing w:after="100" w:afterAutospacing="1"/>
              <w:rPr>
                <w:rFonts w:eastAsia="Times New Roman" w:cs="Helvetica"/>
                <w:bCs/>
                <w:color w:val="404040"/>
                <w:lang w:eastAsia="en-GB"/>
              </w:rPr>
            </w:pPr>
            <w:r w:rsidRPr="00FF4ED1">
              <w:rPr>
                <w:rFonts w:eastAsia="Times New Roman" w:cs="Helvetica"/>
                <w:bCs/>
                <w:color w:val="404040"/>
                <w:lang w:eastAsia="en-GB"/>
              </w:rPr>
              <w:t>The presentation should convey clear messages including;</w:t>
            </w:r>
          </w:p>
          <w:p w14:paraId="1BB22A44" w14:textId="77777777" w:rsidR="00BF377D" w:rsidRPr="00FF4ED1" w:rsidRDefault="00BF377D" w:rsidP="00BF377D">
            <w:pPr>
              <w:pStyle w:val="ListParagraph"/>
              <w:numPr>
                <w:ilvl w:val="0"/>
                <w:numId w:val="14"/>
              </w:numPr>
              <w:shd w:val="clear" w:color="auto" w:fill="FFFFFF"/>
              <w:spacing w:after="100" w:afterAutospacing="1"/>
              <w:rPr>
                <w:rFonts w:eastAsia="Times New Roman" w:cs="Helvetica"/>
                <w:bCs/>
                <w:color w:val="404040"/>
                <w:lang w:eastAsia="en-GB"/>
              </w:rPr>
            </w:pPr>
            <w:r w:rsidRPr="00FF4ED1">
              <w:rPr>
                <w:rFonts w:eastAsia="Times New Roman" w:cs="Helvetica"/>
                <w:bCs/>
                <w:color w:val="404040"/>
                <w:lang w:eastAsia="en-GB"/>
              </w:rPr>
              <w:t xml:space="preserve">Why  - </w:t>
            </w:r>
            <w:r w:rsidRPr="00FF4ED1">
              <w:rPr>
                <w:rFonts w:eastAsia="Times New Roman" w:cs="Helvetica"/>
                <w:bCs/>
                <w:color w:val="404040"/>
                <w:lang w:eastAsia="en-GB"/>
              </w:rPr>
              <w:tab/>
            </w:r>
            <w:r w:rsidRPr="00FF4ED1">
              <w:rPr>
                <w:rFonts w:eastAsia="Times New Roman" w:cs="Helvetica"/>
                <w:bCs/>
                <w:color w:val="404040"/>
                <w:lang w:eastAsia="en-GB"/>
              </w:rPr>
              <w:tab/>
              <w:t xml:space="preserve">the reasons for the presentation </w:t>
            </w:r>
          </w:p>
          <w:p w14:paraId="1BB22A45" w14:textId="77777777" w:rsidR="00BF377D" w:rsidRPr="00FF4ED1" w:rsidRDefault="00BF377D" w:rsidP="00BF377D">
            <w:pPr>
              <w:pStyle w:val="ListParagraph"/>
              <w:numPr>
                <w:ilvl w:val="0"/>
                <w:numId w:val="14"/>
              </w:num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What  -</w:t>
            </w:r>
            <w:r w:rsidRPr="00FF4ED1">
              <w:rPr>
                <w:rFonts w:eastAsia="Times New Roman" w:cs="Helvetica"/>
                <w:bCs/>
                <w:color w:val="404040"/>
                <w:lang w:eastAsia="en-GB"/>
              </w:rPr>
              <w:tab/>
            </w:r>
            <w:r w:rsidRPr="00FF4ED1">
              <w:rPr>
                <w:rFonts w:eastAsia="Times New Roman" w:cs="Helvetica"/>
                <w:bCs/>
                <w:color w:val="404040"/>
                <w:lang w:eastAsia="en-GB"/>
              </w:rPr>
              <w:tab/>
              <w:t xml:space="preserve">the urgency for protecting the environment </w:t>
            </w:r>
          </w:p>
          <w:p w14:paraId="1BB22A46" w14:textId="77777777" w:rsidR="00BF377D" w:rsidRPr="00FF4ED1" w:rsidRDefault="00BF377D" w:rsidP="00BF377D">
            <w:pPr>
              <w:pStyle w:val="ListParagraph"/>
              <w:numPr>
                <w:ilvl w:val="0"/>
                <w:numId w:val="14"/>
              </w:num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 xml:space="preserve">Who - </w:t>
            </w:r>
            <w:r w:rsidRPr="00FF4ED1">
              <w:rPr>
                <w:rFonts w:eastAsia="Times New Roman" w:cs="Helvetica"/>
                <w:bCs/>
                <w:color w:val="404040"/>
                <w:lang w:eastAsia="en-GB"/>
              </w:rPr>
              <w:tab/>
            </w:r>
            <w:r w:rsidRPr="00FF4ED1">
              <w:rPr>
                <w:rFonts w:eastAsia="Times New Roman" w:cs="Helvetica"/>
                <w:bCs/>
                <w:color w:val="404040"/>
                <w:lang w:eastAsia="en-GB"/>
              </w:rPr>
              <w:tab/>
              <w:t>identify those in society who will benefit from your initiative</w:t>
            </w:r>
          </w:p>
          <w:p w14:paraId="1BB22A47" w14:textId="77777777" w:rsidR="00BF377D" w:rsidRPr="00FF4ED1" w:rsidRDefault="00BF377D" w:rsidP="00BF377D">
            <w:pPr>
              <w:pStyle w:val="ListParagraph"/>
              <w:numPr>
                <w:ilvl w:val="0"/>
                <w:numId w:val="14"/>
              </w:num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 xml:space="preserve">When  </w:t>
            </w:r>
            <w:r w:rsidRPr="00FF4ED1">
              <w:rPr>
                <w:rFonts w:eastAsia="Times New Roman" w:cs="Helvetica"/>
                <w:bCs/>
                <w:color w:val="404040"/>
                <w:lang w:eastAsia="en-GB"/>
              </w:rPr>
              <w:tab/>
            </w:r>
            <w:r w:rsidRPr="00FF4ED1">
              <w:rPr>
                <w:rFonts w:eastAsia="Times New Roman" w:cs="Helvetica"/>
                <w:bCs/>
                <w:color w:val="404040"/>
                <w:lang w:eastAsia="en-GB"/>
              </w:rPr>
              <w:tab/>
              <w:t>timescales involved in your project</w:t>
            </w:r>
          </w:p>
          <w:p w14:paraId="1BB22A48" w14:textId="77777777" w:rsidR="00BF377D" w:rsidRPr="00FF4ED1" w:rsidRDefault="00BF377D" w:rsidP="00BF377D">
            <w:pPr>
              <w:pStyle w:val="ListParagraph"/>
              <w:numPr>
                <w:ilvl w:val="0"/>
                <w:numId w:val="14"/>
              </w:num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 xml:space="preserve">How </w:t>
            </w:r>
            <w:r w:rsidRPr="00FF4ED1">
              <w:rPr>
                <w:rFonts w:eastAsia="Times New Roman" w:cs="Helvetica"/>
                <w:bCs/>
                <w:color w:val="404040"/>
                <w:lang w:eastAsia="en-GB"/>
              </w:rPr>
              <w:tab/>
            </w:r>
            <w:r w:rsidRPr="00FF4ED1">
              <w:rPr>
                <w:rFonts w:eastAsia="Times New Roman" w:cs="Helvetica"/>
                <w:bCs/>
                <w:color w:val="404040"/>
                <w:lang w:eastAsia="en-GB"/>
              </w:rPr>
              <w:tab/>
              <w:t>how will their donation/s be used in raising awareness</w:t>
            </w:r>
          </w:p>
          <w:p w14:paraId="1BB22A49" w14:textId="77777777" w:rsidR="00BF377D" w:rsidRPr="00FF4ED1" w:rsidRDefault="00BF377D" w:rsidP="00BF377D">
            <w:pPr>
              <w:shd w:val="clear" w:color="auto" w:fill="FFFFFF"/>
              <w:spacing w:before="360" w:after="100" w:afterAutospacing="1"/>
              <w:rPr>
                <w:rFonts w:eastAsia="Times New Roman" w:cs="Helvetica"/>
                <w:bCs/>
                <w:color w:val="404040"/>
                <w:lang w:eastAsia="en-GB"/>
              </w:rPr>
            </w:pPr>
            <w:r w:rsidRPr="00FF4ED1">
              <w:rPr>
                <w:rFonts w:eastAsia="Times New Roman" w:cs="Helvetica"/>
                <w:bCs/>
                <w:color w:val="404040"/>
                <w:lang w:eastAsia="en-GB"/>
              </w:rPr>
              <w:t>Remember to include facts/figures, rehearse these well for maximum impact!</w:t>
            </w:r>
          </w:p>
          <w:p w14:paraId="1BB22A4A" w14:textId="77777777" w:rsidR="00BF377D" w:rsidRDefault="00BF377D" w:rsidP="00BF377D">
            <w:pPr>
              <w:shd w:val="clear" w:color="auto" w:fill="FFFFFF"/>
              <w:spacing w:before="360" w:after="100" w:afterAutospacing="1"/>
              <w:rPr>
                <w:rFonts w:ascii="Helvetica" w:eastAsia="Times New Roman" w:hAnsi="Helvetica" w:cs="Helvetica"/>
                <w:b/>
                <w:bCs/>
                <w:color w:val="404040"/>
                <w:sz w:val="21"/>
                <w:szCs w:val="21"/>
                <w:lang w:eastAsia="en-GB"/>
              </w:rPr>
            </w:pPr>
          </w:p>
          <w:p w14:paraId="1BB22A4B" w14:textId="77777777" w:rsidR="00BF377D" w:rsidRDefault="00BF377D" w:rsidP="00BF377D">
            <w:pPr>
              <w:shd w:val="clear" w:color="auto" w:fill="FFFFFF"/>
              <w:spacing w:before="360" w:after="100" w:afterAutospacing="1"/>
              <w:rPr>
                <w:rFonts w:ascii="Helvetica" w:eastAsia="Times New Roman" w:hAnsi="Helvetica" w:cs="Helvetica"/>
                <w:b/>
                <w:bCs/>
                <w:color w:val="404040"/>
                <w:sz w:val="21"/>
                <w:szCs w:val="21"/>
                <w:lang w:eastAsia="en-GB"/>
              </w:rPr>
            </w:pPr>
          </w:p>
          <w:p w14:paraId="1BB22A4C" w14:textId="77777777" w:rsidR="00BF377D" w:rsidRPr="00BF377D" w:rsidRDefault="00BF377D" w:rsidP="00BF377D">
            <w:pPr>
              <w:shd w:val="clear" w:color="auto" w:fill="FFFFFF"/>
              <w:spacing w:before="240" w:after="100" w:afterAutospacing="1"/>
              <w:rPr>
                <w:rFonts w:ascii="Helvetica" w:eastAsia="Times New Roman" w:hAnsi="Helvetica" w:cs="Helvetica"/>
                <w:color w:val="404040"/>
                <w:sz w:val="21"/>
                <w:szCs w:val="21"/>
                <w:lang w:eastAsia="en-GB"/>
              </w:rPr>
            </w:pPr>
            <w:r>
              <w:rPr>
                <w:rFonts w:ascii="Helvetica" w:eastAsia="Times New Roman" w:hAnsi="Helvetica" w:cs="Helvetica"/>
                <w:b/>
                <w:bCs/>
                <w:color w:val="404040"/>
                <w:sz w:val="21"/>
                <w:szCs w:val="21"/>
                <w:lang w:eastAsia="en-GB"/>
              </w:rPr>
              <w:t>Links to help you get started;</w:t>
            </w:r>
            <w:r>
              <w:t xml:space="preserve"> </w:t>
            </w:r>
          </w:p>
          <w:p w14:paraId="1BB22A4D" w14:textId="77777777" w:rsidR="00BF377D" w:rsidRPr="001F2CF1" w:rsidRDefault="006958D9" w:rsidP="00BF377D">
            <w:pPr>
              <w:numPr>
                <w:ilvl w:val="0"/>
                <w:numId w:val="15"/>
              </w:numPr>
              <w:shd w:val="clear" w:color="auto" w:fill="FFFFFF"/>
              <w:spacing w:before="240" w:after="100" w:afterAutospacing="1"/>
              <w:ind w:left="1020"/>
              <w:rPr>
                <w:rFonts w:ascii="Helvetica" w:eastAsia="Times New Roman" w:hAnsi="Helvetica" w:cs="Helvetica"/>
                <w:color w:val="404040"/>
                <w:sz w:val="21"/>
                <w:szCs w:val="21"/>
                <w:lang w:eastAsia="en-GB"/>
              </w:rPr>
            </w:pPr>
            <w:hyperlink r:id="rId10" w:history="1">
              <w:r w:rsidR="00BF377D" w:rsidRPr="001F2CF1">
                <w:rPr>
                  <w:rFonts w:ascii="Helvetica" w:eastAsia="Times New Roman" w:hAnsi="Helvetica" w:cs="Helvetica"/>
                  <w:b/>
                  <w:bCs/>
                  <w:color w:val="222222"/>
                  <w:sz w:val="21"/>
                  <w:szCs w:val="21"/>
                  <w:lang w:eastAsia="en-GB"/>
                </w:rPr>
                <w:t>Climate change: Where we are in seven charts</w:t>
              </w:r>
            </w:hyperlink>
          </w:p>
          <w:p w14:paraId="1BB22A4E" w14:textId="77777777" w:rsidR="00BF377D" w:rsidRDefault="006958D9" w:rsidP="00BF377D">
            <w:hyperlink r:id="rId11" w:history="1">
              <w:r w:rsidR="00BF377D" w:rsidRPr="002E30E4">
                <w:rPr>
                  <w:rStyle w:val="Hyperlink"/>
                </w:rPr>
                <w:t>https://www.bbc.co.uk/news/science-environment-46384067</w:t>
              </w:r>
            </w:hyperlink>
          </w:p>
          <w:p w14:paraId="1BB22A4F" w14:textId="77777777" w:rsidR="00BF377D" w:rsidRDefault="00BF377D" w:rsidP="00BF377D"/>
          <w:p w14:paraId="1BB22A50" w14:textId="77777777" w:rsidR="00BF377D" w:rsidRPr="009F42E4" w:rsidRDefault="006958D9" w:rsidP="00BF377D">
            <w:pPr>
              <w:pStyle w:val="ListParagraph"/>
              <w:numPr>
                <w:ilvl w:val="0"/>
                <w:numId w:val="16"/>
              </w:numPr>
              <w:spacing w:after="160" w:line="259" w:lineRule="auto"/>
            </w:pPr>
            <w:hyperlink r:id="rId12" w:history="1">
              <w:r w:rsidR="00BF377D" w:rsidRPr="009F42E4">
                <w:rPr>
                  <w:rFonts w:ascii="Helvetica" w:hAnsi="Helvetica" w:cs="Helvetica"/>
                  <w:b/>
                  <w:bCs/>
                  <w:color w:val="222222"/>
                  <w:sz w:val="21"/>
                  <w:szCs w:val="21"/>
                </w:rPr>
                <w:t>UK 'can cut emissions to nearly zero'</w:t>
              </w:r>
            </w:hyperlink>
          </w:p>
          <w:p w14:paraId="1BB22A51" w14:textId="77777777" w:rsidR="00BF377D" w:rsidRDefault="006958D9" w:rsidP="00BF377D">
            <w:hyperlink r:id="rId13" w:history="1">
              <w:r w:rsidR="00BF377D" w:rsidRPr="002E30E4">
                <w:rPr>
                  <w:rStyle w:val="Hyperlink"/>
                </w:rPr>
                <w:t>https://www.bbc.co.uk/news/science-environment-48122911</w:t>
              </w:r>
            </w:hyperlink>
            <w:r w:rsidR="00BF377D">
              <w:t xml:space="preserve"> </w:t>
            </w:r>
          </w:p>
          <w:p w14:paraId="1BB22A52" w14:textId="77777777" w:rsidR="00BF377D" w:rsidRDefault="00BF377D" w:rsidP="00BF377D"/>
          <w:p w14:paraId="1BB22A53" w14:textId="77777777" w:rsidR="00BF377D" w:rsidRPr="009F42E4" w:rsidRDefault="006958D9" w:rsidP="00BF377D">
            <w:pPr>
              <w:pStyle w:val="ListParagraph"/>
              <w:numPr>
                <w:ilvl w:val="0"/>
                <w:numId w:val="16"/>
              </w:numPr>
              <w:spacing w:after="160" w:line="259" w:lineRule="auto"/>
            </w:pPr>
            <w:hyperlink r:id="rId14" w:history="1">
              <w:r w:rsidR="00BF377D" w:rsidRPr="009F42E4">
                <w:rPr>
                  <w:rFonts w:ascii="Helvetica" w:hAnsi="Helvetica" w:cs="Helvetica"/>
                  <w:b/>
                  <w:bCs/>
                  <w:color w:val="222222"/>
                  <w:sz w:val="21"/>
                  <w:szCs w:val="21"/>
                </w:rPr>
                <w:t>What is climate change?</w:t>
              </w:r>
            </w:hyperlink>
          </w:p>
          <w:p w14:paraId="1BB22A54" w14:textId="77777777" w:rsidR="00BF377D" w:rsidRDefault="006958D9" w:rsidP="00BF377D">
            <w:hyperlink r:id="rId15" w:history="1">
              <w:r w:rsidR="00BF377D" w:rsidRPr="002E30E4">
                <w:rPr>
                  <w:rStyle w:val="Hyperlink"/>
                </w:rPr>
                <w:t>https://www.bbc.co.uk/news/science-environment-24021772</w:t>
              </w:r>
            </w:hyperlink>
            <w:r w:rsidR="00BF377D">
              <w:t xml:space="preserve"> </w:t>
            </w:r>
          </w:p>
          <w:p w14:paraId="1BB22A55" w14:textId="77777777" w:rsidR="00BF377D" w:rsidRDefault="00BF377D" w:rsidP="00BF377D">
            <w:pPr>
              <w:shd w:val="clear" w:color="auto" w:fill="FFFFFF"/>
              <w:spacing w:before="360" w:after="100" w:afterAutospacing="1"/>
              <w:rPr>
                <w:rFonts w:ascii="Helvetica" w:eastAsia="Times New Roman" w:hAnsi="Helvetica" w:cs="Helvetica"/>
                <w:b/>
                <w:bCs/>
                <w:color w:val="404040"/>
                <w:sz w:val="21"/>
                <w:szCs w:val="21"/>
                <w:lang w:eastAsia="en-GB"/>
              </w:rPr>
            </w:pPr>
          </w:p>
          <w:p w14:paraId="1BB22A56" w14:textId="77777777" w:rsidR="00B012CF" w:rsidRPr="004A6626" w:rsidRDefault="00B012CF" w:rsidP="00A16E9A">
            <w:pPr>
              <w:rPr>
                <w:rFonts w:ascii="Arial" w:hAnsi="Arial" w:cs="Arial"/>
                <w:sz w:val="24"/>
                <w:szCs w:val="24"/>
              </w:rPr>
            </w:pPr>
          </w:p>
        </w:tc>
      </w:tr>
    </w:tbl>
    <w:p w14:paraId="1BB22A58" w14:textId="77777777" w:rsidR="00A76DDA" w:rsidRPr="00DB6217" w:rsidRDefault="00A76DDA" w:rsidP="00DF2904">
      <w:pPr>
        <w:rPr>
          <w:rFonts w:ascii="Arial" w:hAnsi="Arial" w:cs="Arial"/>
          <w:sz w:val="24"/>
          <w:szCs w:val="24"/>
        </w:rPr>
      </w:pPr>
    </w:p>
    <w:sectPr w:rsidR="00A76DDA" w:rsidRPr="00DB6217" w:rsidSect="008D3203">
      <w:footerReference w:type="default" r:id="rId16"/>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2A5F" w14:textId="77777777" w:rsidR="00365AD2" w:rsidRDefault="00365AD2" w:rsidP="00670C26">
      <w:pPr>
        <w:spacing w:after="0" w:line="240" w:lineRule="auto"/>
      </w:pPr>
      <w:r>
        <w:separator/>
      </w:r>
    </w:p>
  </w:endnote>
  <w:endnote w:type="continuationSeparator" w:id="0">
    <w:p w14:paraId="1BB22A60" w14:textId="77777777" w:rsidR="00365AD2" w:rsidRDefault="00365AD2" w:rsidP="0067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996633"/>
      </w:rPr>
      <w:id w:val="-551073175"/>
      <w:docPartObj>
        <w:docPartGallery w:val="Page Numbers (Bottom of Page)"/>
        <w:docPartUnique/>
      </w:docPartObj>
    </w:sdtPr>
    <w:sdtEndPr/>
    <w:sdtContent>
      <w:sdt>
        <w:sdtPr>
          <w:rPr>
            <w:b/>
            <w:color w:val="996633"/>
          </w:rPr>
          <w:id w:val="-1669238322"/>
          <w:docPartObj>
            <w:docPartGallery w:val="Page Numbers (Top of Page)"/>
            <w:docPartUnique/>
          </w:docPartObj>
        </w:sdtPr>
        <w:sdtEndPr/>
        <w:sdtContent>
          <w:p w14:paraId="1BB22A61" w14:textId="77777777" w:rsidR="004D6C35" w:rsidRPr="009D1C31" w:rsidRDefault="00B64A28" w:rsidP="00AE3B2B">
            <w:pPr>
              <w:tabs>
                <w:tab w:val="right" w:pos="-4395"/>
                <w:tab w:val="left" w:pos="0"/>
                <w:tab w:val="left" w:pos="2268"/>
                <w:tab w:val="left" w:pos="3686"/>
                <w:tab w:val="right" w:pos="10466"/>
              </w:tabs>
              <w:spacing w:after="0" w:line="240" w:lineRule="auto"/>
              <w:rPr>
                <w:b/>
                <w:color w:val="996633"/>
              </w:rPr>
            </w:pPr>
            <w:r>
              <w:rPr>
                <w:b/>
                <w:color w:val="996633"/>
              </w:rPr>
              <w:t>www.tomorrowsengineers.org.uk</w:t>
            </w:r>
            <w:r w:rsidR="00AE3B2B" w:rsidRPr="009D1C31">
              <w:rPr>
                <w:rFonts w:ascii="Arial" w:hAnsi="Arial" w:cs="Arial"/>
                <w:b/>
                <w:color w:val="996633"/>
                <w:sz w:val="18"/>
                <w:szCs w:val="18"/>
              </w:rPr>
              <w:tab/>
            </w:r>
            <w:r w:rsidR="001A1A94" w:rsidRPr="009D1C31">
              <w:rPr>
                <w:rFonts w:ascii="Arial" w:hAnsi="Arial" w:cs="Arial"/>
                <w:b/>
                <w:color w:val="996633"/>
                <w:sz w:val="18"/>
                <w:szCs w:val="18"/>
              </w:rPr>
              <w:t xml:space="preserve"> </w:t>
            </w:r>
            <w:r w:rsidR="0043760A" w:rsidRPr="009D1C31">
              <w:rPr>
                <w:rFonts w:ascii="Arial" w:hAnsi="Arial" w:cs="Arial"/>
                <w:b/>
                <w:color w:val="996633"/>
                <w:sz w:val="18"/>
                <w:szCs w:val="18"/>
              </w:rPr>
              <w:t>©</w:t>
            </w:r>
            <w:r>
              <w:rPr>
                <w:rFonts w:ascii="Arial" w:hAnsi="Arial" w:cs="Arial"/>
                <w:b/>
                <w:color w:val="996633"/>
                <w:sz w:val="18"/>
                <w:szCs w:val="18"/>
              </w:rPr>
              <w:t>University Court of the University of Edinburgh</w:t>
            </w:r>
            <w:r w:rsidR="0043760A" w:rsidRPr="009D1C31">
              <w:rPr>
                <w:rFonts w:ascii="Arial" w:hAnsi="Arial" w:cs="Arial"/>
                <w:b/>
                <w:color w:val="996633"/>
                <w:sz w:val="18"/>
                <w:szCs w:val="18"/>
              </w:rPr>
              <w:tab/>
            </w:r>
            <w:r w:rsidR="004D6C35" w:rsidRPr="009D1C31">
              <w:rPr>
                <w:rFonts w:ascii="Arial" w:hAnsi="Arial" w:cs="Arial"/>
                <w:b/>
                <w:color w:val="996633"/>
                <w:sz w:val="18"/>
                <w:szCs w:val="18"/>
              </w:rPr>
              <w:t xml:space="preserve">Page </w:t>
            </w:r>
            <w:r w:rsidR="004461A7" w:rsidRPr="009D1C31">
              <w:rPr>
                <w:rFonts w:ascii="Arial" w:hAnsi="Arial" w:cs="Arial"/>
                <w:b/>
                <w:bCs/>
                <w:color w:val="996633"/>
                <w:sz w:val="18"/>
                <w:szCs w:val="18"/>
              </w:rPr>
              <w:fldChar w:fldCharType="begin"/>
            </w:r>
            <w:r w:rsidR="004D6C35" w:rsidRPr="009D1C31">
              <w:rPr>
                <w:rFonts w:ascii="Arial" w:hAnsi="Arial" w:cs="Arial"/>
                <w:b/>
                <w:bCs/>
                <w:color w:val="996633"/>
                <w:sz w:val="18"/>
                <w:szCs w:val="18"/>
              </w:rPr>
              <w:instrText xml:space="preserve"> PAGE </w:instrText>
            </w:r>
            <w:r w:rsidR="004461A7" w:rsidRPr="009D1C31">
              <w:rPr>
                <w:rFonts w:ascii="Arial" w:hAnsi="Arial" w:cs="Arial"/>
                <w:b/>
                <w:bCs/>
                <w:color w:val="996633"/>
                <w:sz w:val="18"/>
                <w:szCs w:val="18"/>
              </w:rPr>
              <w:fldChar w:fldCharType="separate"/>
            </w:r>
            <w:r w:rsidR="00FF4ED1">
              <w:rPr>
                <w:rFonts w:ascii="Arial" w:hAnsi="Arial" w:cs="Arial"/>
                <w:b/>
                <w:bCs/>
                <w:noProof/>
                <w:color w:val="996633"/>
                <w:sz w:val="18"/>
                <w:szCs w:val="18"/>
              </w:rPr>
              <w:t>2</w:t>
            </w:r>
            <w:r w:rsidR="004461A7" w:rsidRPr="009D1C31">
              <w:rPr>
                <w:rFonts w:ascii="Arial" w:hAnsi="Arial" w:cs="Arial"/>
                <w:b/>
                <w:bCs/>
                <w:color w:val="996633"/>
                <w:sz w:val="18"/>
                <w:szCs w:val="18"/>
              </w:rPr>
              <w:fldChar w:fldCharType="end"/>
            </w:r>
            <w:r w:rsidR="004D6C35" w:rsidRPr="009D1C31">
              <w:rPr>
                <w:rFonts w:ascii="Arial" w:hAnsi="Arial" w:cs="Arial"/>
                <w:b/>
                <w:color w:val="996633"/>
                <w:sz w:val="18"/>
                <w:szCs w:val="18"/>
              </w:rPr>
              <w:t xml:space="preserve"> of </w:t>
            </w:r>
            <w:r w:rsidR="004461A7" w:rsidRPr="009D1C31">
              <w:rPr>
                <w:rFonts w:ascii="Arial" w:hAnsi="Arial" w:cs="Arial"/>
                <w:b/>
                <w:bCs/>
                <w:color w:val="996633"/>
                <w:sz w:val="18"/>
                <w:szCs w:val="18"/>
              </w:rPr>
              <w:fldChar w:fldCharType="begin"/>
            </w:r>
            <w:r w:rsidR="004D6C35" w:rsidRPr="009D1C31">
              <w:rPr>
                <w:rFonts w:ascii="Arial" w:hAnsi="Arial" w:cs="Arial"/>
                <w:b/>
                <w:bCs/>
                <w:color w:val="996633"/>
                <w:sz w:val="18"/>
                <w:szCs w:val="18"/>
              </w:rPr>
              <w:instrText xml:space="preserve"> NUMPAGES  </w:instrText>
            </w:r>
            <w:r w:rsidR="004461A7" w:rsidRPr="009D1C31">
              <w:rPr>
                <w:rFonts w:ascii="Arial" w:hAnsi="Arial" w:cs="Arial"/>
                <w:b/>
                <w:bCs/>
                <w:color w:val="996633"/>
                <w:sz w:val="18"/>
                <w:szCs w:val="18"/>
              </w:rPr>
              <w:fldChar w:fldCharType="separate"/>
            </w:r>
            <w:r w:rsidR="00FF4ED1">
              <w:rPr>
                <w:rFonts w:ascii="Arial" w:hAnsi="Arial" w:cs="Arial"/>
                <w:b/>
                <w:bCs/>
                <w:noProof/>
                <w:color w:val="996633"/>
                <w:sz w:val="18"/>
                <w:szCs w:val="18"/>
              </w:rPr>
              <w:t>2</w:t>
            </w:r>
            <w:r w:rsidR="004461A7" w:rsidRPr="009D1C31">
              <w:rPr>
                <w:rFonts w:ascii="Arial" w:hAnsi="Arial" w:cs="Arial"/>
                <w:b/>
                <w:bCs/>
                <w:color w:val="996633"/>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2A5D" w14:textId="77777777" w:rsidR="00365AD2" w:rsidRDefault="00365AD2" w:rsidP="00670C26">
      <w:pPr>
        <w:spacing w:after="0" w:line="240" w:lineRule="auto"/>
      </w:pPr>
      <w:r>
        <w:separator/>
      </w:r>
    </w:p>
  </w:footnote>
  <w:footnote w:type="continuationSeparator" w:id="0">
    <w:p w14:paraId="1BB22A5E" w14:textId="77777777" w:rsidR="00365AD2" w:rsidRDefault="00365AD2" w:rsidP="0067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6DF"/>
    <w:multiLevelType w:val="hybridMultilevel"/>
    <w:tmpl w:val="FA5678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50DE9"/>
    <w:multiLevelType w:val="multilevel"/>
    <w:tmpl w:val="968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2B86"/>
    <w:multiLevelType w:val="hybridMultilevel"/>
    <w:tmpl w:val="DCBE2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6143"/>
    <w:multiLevelType w:val="hybridMultilevel"/>
    <w:tmpl w:val="BBB82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13192"/>
    <w:multiLevelType w:val="hybridMultilevel"/>
    <w:tmpl w:val="17486A1A"/>
    <w:lvl w:ilvl="0" w:tplc="47FCE1B8">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60FF6"/>
    <w:multiLevelType w:val="hybridMultilevel"/>
    <w:tmpl w:val="AA76DD2C"/>
    <w:lvl w:ilvl="0" w:tplc="4942E4C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A35FB"/>
    <w:multiLevelType w:val="hybridMultilevel"/>
    <w:tmpl w:val="1938C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51B69"/>
    <w:multiLevelType w:val="hybridMultilevel"/>
    <w:tmpl w:val="C83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33019"/>
    <w:multiLevelType w:val="hybridMultilevel"/>
    <w:tmpl w:val="FFE49186"/>
    <w:lvl w:ilvl="0" w:tplc="D6FACF02">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90E35"/>
    <w:multiLevelType w:val="hybridMultilevel"/>
    <w:tmpl w:val="50982AA8"/>
    <w:lvl w:ilvl="0" w:tplc="584245AC">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22FAE"/>
    <w:multiLevelType w:val="hybridMultilevel"/>
    <w:tmpl w:val="D34C8924"/>
    <w:lvl w:ilvl="0" w:tplc="47FCE1B8">
      <w:start w:val="1"/>
      <w:numFmt w:val="lowerLetter"/>
      <w:lvlText w:val="%1."/>
      <w:lvlJc w:val="left"/>
      <w:pPr>
        <w:ind w:left="720" w:hanging="720"/>
      </w:pPr>
      <w:rPr>
        <w:rFonts w:hint="default"/>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BF540A"/>
    <w:multiLevelType w:val="hybridMultilevel"/>
    <w:tmpl w:val="883E37A0"/>
    <w:lvl w:ilvl="0" w:tplc="4942E4C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B63A3"/>
    <w:multiLevelType w:val="hybridMultilevel"/>
    <w:tmpl w:val="6D2CA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64772"/>
    <w:multiLevelType w:val="hybridMultilevel"/>
    <w:tmpl w:val="2F5C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D59E9"/>
    <w:multiLevelType w:val="hybridMultilevel"/>
    <w:tmpl w:val="1C1E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FF6134"/>
    <w:multiLevelType w:val="hybridMultilevel"/>
    <w:tmpl w:val="E2AEF3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6"/>
  </w:num>
  <w:num w:numId="5">
    <w:abstractNumId w:val="5"/>
  </w:num>
  <w:num w:numId="6">
    <w:abstractNumId w:val="8"/>
  </w:num>
  <w:num w:numId="7">
    <w:abstractNumId w:val="10"/>
  </w:num>
  <w:num w:numId="8">
    <w:abstractNumId w:val="9"/>
  </w:num>
  <w:num w:numId="9">
    <w:abstractNumId w:val="4"/>
  </w:num>
  <w:num w:numId="10">
    <w:abstractNumId w:val="3"/>
  </w:num>
  <w:num w:numId="11">
    <w:abstractNumId w:val="0"/>
  </w:num>
  <w:num w:numId="12">
    <w:abstractNumId w:val="15"/>
  </w:num>
  <w:num w:numId="13">
    <w:abstractNumId w:val="14"/>
  </w:num>
  <w:num w:numId="14">
    <w:abstractNumId w:val="2"/>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26"/>
    <w:rsid w:val="00024C80"/>
    <w:rsid w:val="00035AFE"/>
    <w:rsid w:val="000556EB"/>
    <w:rsid w:val="00061B8D"/>
    <w:rsid w:val="00082B1D"/>
    <w:rsid w:val="000B43E5"/>
    <w:rsid w:val="000F3494"/>
    <w:rsid w:val="000F3C24"/>
    <w:rsid w:val="00103A03"/>
    <w:rsid w:val="00124481"/>
    <w:rsid w:val="00125A7F"/>
    <w:rsid w:val="001265FC"/>
    <w:rsid w:val="001462A4"/>
    <w:rsid w:val="00150E7B"/>
    <w:rsid w:val="00161587"/>
    <w:rsid w:val="00170E63"/>
    <w:rsid w:val="001A1A94"/>
    <w:rsid w:val="001A573C"/>
    <w:rsid w:val="001B596B"/>
    <w:rsid w:val="001B6289"/>
    <w:rsid w:val="001E4B9E"/>
    <w:rsid w:val="00205D9F"/>
    <w:rsid w:val="002214DA"/>
    <w:rsid w:val="00251CCA"/>
    <w:rsid w:val="00266916"/>
    <w:rsid w:val="00275D4E"/>
    <w:rsid w:val="00292FE7"/>
    <w:rsid w:val="002A15E9"/>
    <w:rsid w:val="002A3042"/>
    <w:rsid w:val="002A353A"/>
    <w:rsid w:val="002A4389"/>
    <w:rsid w:val="002A44BB"/>
    <w:rsid w:val="002B192B"/>
    <w:rsid w:val="002B279E"/>
    <w:rsid w:val="002C575C"/>
    <w:rsid w:val="002C68B2"/>
    <w:rsid w:val="002E5B6F"/>
    <w:rsid w:val="00304726"/>
    <w:rsid w:val="0030671C"/>
    <w:rsid w:val="003263C3"/>
    <w:rsid w:val="00337D9E"/>
    <w:rsid w:val="00347701"/>
    <w:rsid w:val="00365AD2"/>
    <w:rsid w:val="003878E2"/>
    <w:rsid w:val="003A1F0A"/>
    <w:rsid w:val="003A3958"/>
    <w:rsid w:val="003E0D54"/>
    <w:rsid w:val="003F20A5"/>
    <w:rsid w:val="003F3C73"/>
    <w:rsid w:val="00404A1A"/>
    <w:rsid w:val="00405672"/>
    <w:rsid w:val="00411857"/>
    <w:rsid w:val="0043760A"/>
    <w:rsid w:val="004461A7"/>
    <w:rsid w:val="00451C38"/>
    <w:rsid w:val="0045688E"/>
    <w:rsid w:val="00474BF1"/>
    <w:rsid w:val="00474D73"/>
    <w:rsid w:val="00480DCE"/>
    <w:rsid w:val="00480F30"/>
    <w:rsid w:val="00486A2B"/>
    <w:rsid w:val="00496BDE"/>
    <w:rsid w:val="004A4602"/>
    <w:rsid w:val="004A6626"/>
    <w:rsid w:val="004B6502"/>
    <w:rsid w:val="004D5ED1"/>
    <w:rsid w:val="004D6C35"/>
    <w:rsid w:val="004F47B8"/>
    <w:rsid w:val="00503CAD"/>
    <w:rsid w:val="00531BFC"/>
    <w:rsid w:val="005320E9"/>
    <w:rsid w:val="00541836"/>
    <w:rsid w:val="00554C35"/>
    <w:rsid w:val="00574104"/>
    <w:rsid w:val="00576288"/>
    <w:rsid w:val="005833A4"/>
    <w:rsid w:val="005A156A"/>
    <w:rsid w:val="005A2727"/>
    <w:rsid w:val="005A7671"/>
    <w:rsid w:val="005D2B8D"/>
    <w:rsid w:val="005D5436"/>
    <w:rsid w:val="005D6D2B"/>
    <w:rsid w:val="005E1755"/>
    <w:rsid w:val="005E5461"/>
    <w:rsid w:val="00601581"/>
    <w:rsid w:val="00631A2A"/>
    <w:rsid w:val="006333E7"/>
    <w:rsid w:val="006342A6"/>
    <w:rsid w:val="006405D6"/>
    <w:rsid w:val="00641130"/>
    <w:rsid w:val="0064564D"/>
    <w:rsid w:val="006545B3"/>
    <w:rsid w:val="00656C88"/>
    <w:rsid w:val="006678E9"/>
    <w:rsid w:val="00670C26"/>
    <w:rsid w:val="00674FD3"/>
    <w:rsid w:val="00690ACD"/>
    <w:rsid w:val="006958D9"/>
    <w:rsid w:val="006A646D"/>
    <w:rsid w:val="006C553C"/>
    <w:rsid w:val="006D2A31"/>
    <w:rsid w:val="00730228"/>
    <w:rsid w:val="0073448C"/>
    <w:rsid w:val="00734573"/>
    <w:rsid w:val="00757F13"/>
    <w:rsid w:val="0077597B"/>
    <w:rsid w:val="00791756"/>
    <w:rsid w:val="007942FB"/>
    <w:rsid w:val="007B0E56"/>
    <w:rsid w:val="007B1995"/>
    <w:rsid w:val="007B3A6A"/>
    <w:rsid w:val="007B5E3F"/>
    <w:rsid w:val="007C14BE"/>
    <w:rsid w:val="007D409B"/>
    <w:rsid w:val="007E0281"/>
    <w:rsid w:val="007F0857"/>
    <w:rsid w:val="00810388"/>
    <w:rsid w:val="00816C73"/>
    <w:rsid w:val="008249F0"/>
    <w:rsid w:val="0083377D"/>
    <w:rsid w:val="00842ACE"/>
    <w:rsid w:val="00865BC1"/>
    <w:rsid w:val="008B6B87"/>
    <w:rsid w:val="008D3203"/>
    <w:rsid w:val="008E375A"/>
    <w:rsid w:val="008E7FD0"/>
    <w:rsid w:val="008F4E6B"/>
    <w:rsid w:val="009144A5"/>
    <w:rsid w:val="00917CD0"/>
    <w:rsid w:val="00927D28"/>
    <w:rsid w:val="00985408"/>
    <w:rsid w:val="009941BE"/>
    <w:rsid w:val="009C01BF"/>
    <w:rsid w:val="009C675B"/>
    <w:rsid w:val="009D1C31"/>
    <w:rsid w:val="009D6C52"/>
    <w:rsid w:val="009E5C31"/>
    <w:rsid w:val="009F09DC"/>
    <w:rsid w:val="00A0418A"/>
    <w:rsid w:val="00A16E9A"/>
    <w:rsid w:val="00A37494"/>
    <w:rsid w:val="00A76DDA"/>
    <w:rsid w:val="00A85801"/>
    <w:rsid w:val="00AA2EE9"/>
    <w:rsid w:val="00AC24FC"/>
    <w:rsid w:val="00AE3046"/>
    <w:rsid w:val="00AE3B2B"/>
    <w:rsid w:val="00AF4DA3"/>
    <w:rsid w:val="00B012CF"/>
    <w:rsid w:val="00B049C6"/>
    <w:rsid w:val="00B15BA3"/>
    <w:rsid w:val="00B37A9E"/>
    <w:rsid w:val="00B5157D"/>
    <w:rsid w:val="00B619AE"/>
    <w:rsid w:val="00B64A28"/>
    <w:rsid w:val="00B830E5"/>
    <w:rsid w:val="00B9427D"/>
    <w:rsid w:val="00BD0930"/>
    <w:rsid w:val="00BD1208"/>
    <w:rsid w:val="00BD5C86"/>
    <w:rsid w:val="00BE2E91"/>
    <w:rsid w:val="00BF377D"/>
    <w:rsid w:val="00C25AB4"/>
    <w:rsid w:val="00C35E88"/>
    <w:rsid w:val="00C63168"/>
    <w:rsid w:val="00C66DAA"/>
    <w:rsid w:val="00C67445"/>
    <w:rsid w:val="00C72D5E"/>
    <w:rsid w:val="00C85737"/>
    <w:rsid w:val="00C90D1D"/>
    <w:rsid w:val="00C94C43"/>
    <w:rsid w:val="00CA2534"/>
    <w:rsid w:val="00CC2DAB"/>
    <w:rsid w:val="00CC46F6"/>
    <w:rsid w:val="00CC732C"/>
    <w:rsid w:val="00D12A70"/>
    <w:rsid w:val="00D1317D"/>
    <w:rsid w:val="00D41CA6"/>
    <w:rsid w:val="00D423C5"/>
    <w:rsid w:val="00D66C08"/>
    <w:rsid w:val="00D77217"/>
    <w:rsid w:val="00D92089"/>
    <w:rsid w:val="00D94CAF"/>
    <w:rsid w:val="00DA1624"/>
    <w:rsid w:val="00DB551E"/>
    <w:rsid w:val="00DB6217"/>
    <w:rsid w:val="00DC4092"/>
    <w:rsid w:val="00DC7FBF"/>
    <w:rsid w:val="00DE0211"/>
    <w:rsid w:val="00DE1F62"/>
    <w:rsid w:val="00DE5020"/>
    <w:rsid w:val="00DF001F"/>
    <w:rsid w:val="00DF1B83"/>
    <w:rsid w:val="00DF2904"/>
    <w:rsid w:val="00E12168"/>
    <w:rsid w:val="00E250BF"/>
    <w:rsid w:val="00E2754C"/>
    <w:rsid w:val="00E314FA"/>
    <w:rsid w:val="00E3501E"/>
    <w:rsid w:val="00E62CBA"/>
    <w:rsid w:val="00E72472"/>
    <w:rsid w:val="00E94D6B"/>
    <w:rsid w:val="00E968D9"/>
    <w:rsid w:val="00EA38F4"/>
    <w:rsid w:val="00EC3627"/>
    <w:rsid w:val="00ED0E3C"/>
    <w:rsid w:val="00EE436C"/>
    <w:rsid w:val="00F145D7"/>
    <w:rsid w:val="00F3469F"/>
    <w:rsid w:val="00F8793A"/>
    <w:rsid w:val="00FD3A9C"/>
    <w:rsid w:val="00FE52EC"/>
    <w:rsid w:val="00FF4ED1"/>
    <w:rsid w:val="00FF54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2A34"/>
  <w15:docId w15:val="{D3292107-7550-42B8-8CF0-ABBF245D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5E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26"/>
  </w:style>
  <w:style w:type="paragraph" w:styleId="Footer">
    <w:name w:val="footer"/>
    <w:basedOn w:val="Normal"/>
    <w:link w:val="FooterChar"/>
    <w:uiPriority w:val="99"/>
    <w:unhideWhenUsed/>
    <w:rsid w:val="0067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26"/>
  </w:style>
  <w:style w:type="paragraph" w:styleId="BalloonText">
    <w:name w:val="Balloon Text"/>
    <w:basedOn w:val="Normal"/>
    <w:link w:val="BalloonTextChar"/>
    <w:uiPriority w:val="99"/>
    <w:semiHidden/>
    <w:unhideWhenUsed/>
    <w:rsid w:val="0067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26"/>
    <w:rPr>
      <w:rFonts w:ascii="Tahoma" w:hAnsi="Tahoma" w:cs="Tahoma"/>
      <w:sz w:val="16"/>
      <w:szCs w:val="16"/>
    </w:rPr>
  </w:style>
  <w:style w:type="paragraph" w:styleId="ListParagraph">
    <w:name w:val="List Paragraph"/>
    <w:basedOn w:val="Normal"/>
    <w:uiPriority w:val="34"/>
    <w:qFormat/>
    <w:rsid w:val="00670C26"/>
    <w:pPr>
      <w:ind w:left="720"/>
      <w:contextualSpacing/>
    </w:pPr>
  </w:style>
  <w:style w:type="table" w:styleId="TableGrid">
    <w:name w:val="Table Grid"/>
    <w:basedOn w:val="TableNormal"/>
    <w:uiPriority w:val="59"/>
    <w:rsid w:val="0081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CAD"/>
    <w:rPr>
      <w:color w:val="0000FF" w:themeColor="hyperlink"/>
      <w:u w:val="single"/>
    </w:rPr>
  </w:style>
  <w:style w:type="character" w:styleId="FollowedHyperlink">
    <w:name w:val="FollowedHyperlink"/>
    <w:basedOn w:val="DefaultParagraphFont"/>
    <w:uiPriority w:val="99"/>
    <w:semiHidden/>
    <w:unhideWhenUsed/>
    <w:rsid w:val="00F8793A"/>
    <w:rPr>
      <w:color w:val="800080" w:themeColor="followedHyperlink"/>
      <w:u w:val="single"/>
    </w:rPr>
  </w:style>
  <w:style w:type="character" w:customStyle="1" w:styleId="Heading3Char">
    <w:name w:val="Heading 3 Char"/>
    <w:basedOn w:val="DefaultParagraphFont"/>
    <w:link w:val="Heading3"/>
    <w:uiPriority w:val="9"/>
    <w:rsid w:val="007B5E3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F3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3494"/>
    <w:rPr>
      <w:b/>
      <w:bCs/>
    </w:rPr>
  </w:style>
  <w:style w:type="character" w:customStyle="1" w:styleId="Heading1Char">
    <w:name w:val="Heading 1 Char"/>
    <w:basedOn w:val="DefaultParagraphFont"/>
    <w:link w:val="Heading1"/>
    <w:uiPriority w:val="9"/>
    <w:rsid w:val="00E62C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C14BE"/>
    <w:rPr>
      <w:sz w:val="16"/>
      <w:szCs w:val="16"/>
    </w:rPr>
  </w:style>
  <w:style w:type="paragraph" w:styleId="CommentText">
    <w:name w:val="annotation text"/>
    <w:basedOn w:val="Normal"/>
    <w:link w:val="CommentTextChar"/>
    <w:uiPriority w:val="99"/>
    <w:semiHidden/>
    <w:unhideWhenUsed/>
    <w:rsid w:val="007C14BE"/>
    <w:pPr>
      <w:spacing w:line="240" w:lineRule="auto"/>
    </w:pPr>
    <w:rPr>
      <w:sz w:val="20"/>
      <w:szCs w:val="20"/>
    </w:rPr>
  </w:style>
  <w:style w:type="character" w:customStyle="1" w:styleId="CommentTextChar">
    <w:name w:val="Comment Text Char"/>
    <w:basedOn w:val="DefaultParagraphFont"/>
    <w:link w:val="CommentText"/>
    <w:uiPriority w:val="99"/>
    <w:semiHidden/>
    <w:rsid w:val="007C14BE"/>
    <w:rPr>
      <w:sz w:val="20"/>
      <w:szCs w:val="20"/>
    </w:rPr>
  </w:style>
  <w:style w:type="paragraph" w:styleId="CommentSubject">
    <w:name w:val="annotation subject"/>
    <w:basedOn w:val="CommentText"/>
    <w:next w:val="CommentText"/>
    <w:link w:val="CommentSubjectChar"/>
    <w:uiPriority w:val="99"/>
    <w:semiHidden/>
    <w:unhideWhenUsed/>
    <w:rsid w:val="007C14BE"/>
    <w:rPr>
      <w:b/>
      <w:bCs/>
    </w:rPr>
  </w:style>
  <w:style w:type="character" w:customStyle="1" w:styleId="CommentSubjectChar">
    <w:name w:val="Comment Subject Char"/>
    <w:basedOn w:val="CommentTextChar"/>
    <w:link w:val="CommentSubject"/>
    <w:uiPriority w:val="99"/>
    <w:semiHidden/>
    <w:rsid w:val="007C14BE"/>
    <w:rPr>
      <w:b/>
      <w:bCs/>
      <w:sz w:val="20"/>
      <w:szCs w:val="20"/>
    </w:rPr>
  </w:style>
  <w:style w:type="paragraph" w:styleId="Revision">
    <w:name w:val="Revision"/>
    <w:hidden/>
    <w:uiPriority w:val="99"/>
    <w:semiHidden/>
    <w:rsid w:val="007C1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968">
      <w:bodyDiv w:val="1"/>
      <w:marLeft w:val="0"/>
      <w:marRight w:val="0"/>
      <w:marTop w:val="0"/>
      <w:marBottom w:val="0"/>
      <w:divBdr>
        <w:top w:val="none" w:sz="0" w:space="0" w:color="auto"/>
        <w:left w:val="none" w:sz="0" w:space="0" w:color="auto"/>
        <w:bottom w:val="none" w:sz="0" w:space="0" w:color="auto"/>
        <w:right w:val="none" w:sz="0" w:space="0" w:color="auto"/>
      </w:divBdr>
    </w:div>
    <w:div w:id="413429421">
      <w:bodyDiv w:val="1"/>
      <w:marLeft w:val="0"/>
      <w:marRight w:val="0"/>
      <w:marTop w:val="0"/>
      <w:marBottom w:val="0"/>
      <w:divBdr>
        <w:top w:val="none" w:sz="0" w:space="0" w:color="auto"/>
        <w:left w:val="none" w:sz="0" w:space="0" w:color="auto"/>
        <w:bottom w:val="none" w:sz="0" w:space="0" w:color="auto"/>
        <w:right w:val="none" w:sz="0" w:space="0" w:color="auto"/>
      </w:divBdr>
    </w:div>
    <w:div w:id="648632880">
      <w:bodyDiv w:val="1"/>
      <w:marLeft w:val="0"/>
      <w:marRight w:val="0"/>
      <w:marTop w:val="0"/>
      <w:marBottom w:val="0"/>
      <w:divBdr>
        <w:top w:val="none" w:sz="0" w:space="0" w:color="auto"/>
        <w:left w:val="none" w:sz="0" w:space="0" w:color="auto"/>
        <w:bottom w:val="none" w:sz="0" w:space="0" w:color="auto"/>
        <w:right w:val="none" w:sz="0" w:space="0" w:color="auto"/>
      </w:divBdr>
    </w:div>
    <w:div w:id="809714626">
      <w:bodyDiv w:val="1"/>
      <w:marLeft w:val="0"/>
      <w:marRight w:val="0"/>
      <w:marTop w:val="0"/>
      <w:marBottom w:val="0"/>
      <w:divBdr>
        <w:top w:val="none" w:sz="0" w:space="0" w:color="auto"/>
        <w:left w:val="none" w:sz="0" w:space="0" w:color="auto"/>
        <w:bottom w:val="none" w:sz="0" w:space="0" w:color="auto"/>
        <w:right w:val="none" w:sz="0" w:space="0" w:color="auto"/>
      </w:divBdr>
      <w:divsChild>
        <w:div w:id="857351078">
          <w:marLeft w:val="0"/>
          <w:marRight w:val="0"/>
          <w:marTop w:val="0"/>
          <w:marBottom w:val="0"/>
          <w:divBdr>
            <w:top w:val="none" w:sz="0" w:space="0" w:color="auto"/>
            <w:left w:val="none" w:sz="0" w:space="0" w:color="auto"/>
            <w:bottom w:val="none" w:sz="0" w:space="0" w:color="auto"/>
            <w:right w:val="none" w:sz="0" w:space="0" w:color="auto"/>
          </w:divBdr>
          <w:divsChild>
            <w:div w:id="1731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362">
      <w:bodyDiv w:val="1"/>
      <w:marLeft w:val="0"/>
      <w:marRight w:val="0"/>
      <w:marTop w:val="0"/>
      <w:marBottom w:val="0"/>
      <w:divBdr>
        <w:top w:val="none" w:sz="0" w:space="0" w:color="auto"/>
        <w:left w:val="none" w:sz="0" w:space="0" w:color="auto"/>
        <w:bottom w:val="none" w:sz="0" w:space="0" w:color="auto"/>
        <w:right w:val="none" w:sz="0" w:space="0" w:color="auto"/>
      </w:divBdr>
    </w:div>
    <w:div w:id="953710991">
      <w:bodyDiv w:val="1"/>
      <w:marLeft w:val="0"/>
      <w:marRight w:val="0"/>
      <w:marTop w:val="0"/>
      <w:marBottom w:val="0"/>
      <w:divBdr>
        <w:top w:val="none" w:sz="0" w:space="0" w:color="auto"/>
        <w:left w:val="none" w:sz="0" w:space="0" w:color="auto"/>
        <w:bottom w:val="none" w:sz="0" w:space="0" w:color="auto"/>
        <w:right w:val="none" w:sz="0" w:space="0" w:color="auto"/>
      </w:divBdr>
    </w:div>
    <w:div w:id="1033389077">
      <w:bodyDiv w:val="1"/>
      <w:marLeft w:val="0"/>
      <w:marRight w:val="0"/>
      <w:marTop w:val="0"/>
      <w:marBottom w:val="0"/>
      <w:divBdr>
        <w:top w:val="none" w:sz="0" w:space="0" w:color="auto"/>
        <w:left w:val="none" w:sz="0" w:space="0" w:color="auto"/>
        <w:bottom w:val="none" w:sz="0" w:space="0" w:color="auto"/>
        <w:right w:val="none" w:sz="0" w:space="0" w:color="auto"/>
      </w:divBdr>
      <w:divsChild>
        <w:div w:id="1896819560">
          <w:marLeft w:val="0"/>
          <w:marRight w:val="0"/>
          <w:marTop w:val="0"/>
          <w:marBottom w:val="0"/>
          <w:divBdr>
            <w:top w:val="none" w:sz="0" w:space="0" w:color="auto"/>
            <w:left w:val="none" w:sz="0" w:space="0" w:color="auto"/>
            <w:bottom w:val="none" w:sz="0" w:space="0" w:color="auto"/>
            <w:right w:val="none" w:sz="0" w:space="0" w:color="auto"/>
          </w:divBdr>
          <w:divsChild>
            <w:div w:id="1897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1119">
      <w:bodyDiv w:val="1"/>
      <w:marLeft w:val="0"/>
      <w:marRight w:val="0"/>
      <w:marTop w:val="0"/>
      <w:marBottom w:val="0"/>
      <w:divBdr>
        <w:top w:val="none" w:sz="0" w:space="0" w:color="auto"/>
        <w:left w:val="none" w:sz="0" w:space="0" w:color="auto"/>
        <w:bottom w:val="none" w:sz="0" w:space="0" w:color="auto"/>
        <w:right w:val="none" w:sz="0" w:space="0" w:color="auto"/>
      </w:divBdr>
      <w:divsChild>
        <w:div w:id="209922440">
          <w:marLeft w:val="504"/>
          <w:marRight w:val="0"/>
          <w:marTop w:val="140"/>
          <w:marBottom w:val="0"/>
          <w:divBdr>
            <w:top w:val="none" w:sz="0" w:space="0" w:color="auto"/>
            <w:left w:val="none" w:sz="0" w:space="0" w:color="auto"/>
            <w:bottom w:val="none" w:sz="0" w:space="0" w:color="auto"/>
            <w:right w:val="none" w:sz="0" w:space="0" w:color="auto"/>
          </w:divBdr>
        </w:div>
        <w:div w:id="902371705">
          <w:marLeft w:val="1008"/>
          <w:marRight w:val="0"/>
          <w:marTop w:val="110"/>
          <w:marBottom w:val="0"/>
          <w:divBdr>
            <w:top w:val="none" w:sz="0" w:space="0" w:color="auto"/>
            <w:left w:val="none" w:sz="0" w:space="0" w:color="auto"/>
            <w:bottom w:val="none" w:sz="0" w:space="0" w:color="auto"/>
            <w:right w:val="none" w:sz="0" w:space="0" w:color="auto"/>
          </w:divBdr>
        </w:div>
        <w:div w:id="1884556686">
          <w:marLeft w:val="504"/>
          <w:marRight w:val="0"/>
          <w:marTop w:val="140"/>
          <w:marBottom w:val="0"/>
          <w:divBdr>
            <w:top w:val="none" w:sz="0" w:space="0" w:color="auto"/>
            <w:left w:val="none" w:sz="0" w:space="0" w:color="auto"/>
            <w:bottom w:val="none" w:sz="0" w:space="0" w:color="auto"/>
            <w:right w:val="none" w:sz="0" w:space="0" w:color="auto"/>
          </w:divBdr>
        </w:div>
        <w:div w:id="563105202">
          <w:marLeft w:val="1008"/>
          <w:marRight w:val="0"/>
          <w:marTop w:val="110"/>
          <w:marBottom w:val="0"/>
          <w:divBdr>
            <w:top w:val="none" w:sz="0" w:space="0" w:color="auto"/>
            <w:left w:val="none" w:sz="0" w:space="0" w:color="auto"/>
            <w:bottom w:val="none" w:sz="0" w:space="0" w:color="auto"/>
            <w:right w:val="none" w:sz="0" w:space="0" w:color="auto"/>
          </w:divBdr>
        </w:div>
      </w:divsChild>
    </w:div>
    <w:div w:id="1486045375">
      <w:bodyDiv w:val="1"/>
      <w:marLeft w:val="0"/>
      <w:marRight w:val="0"/>
      <w:marTop w:val="0"/>
      <w:marBottom w:val="0"/>
      <w:divBdr>
        <w:top w:val="none" w:sz="0" w:space="0" w:color="auto"/>
        <w:left w:val="none" w:sz="0" w:space="0" w:color="auto"/>
        <w:bottom w:val="none" w:sz="0" w:space="0" w:color="auto"/>
        <w:right w:val="none" w:sz="0" w:space="0" w:color="auto"/>
      </w:divBdr>
    </w:div>
    <w:div w:id="1647467475">
      <w:bodyDiv w:val="1"/>
      <w:marLeft w:val="0"/>
      <w:marRight w:val="0"/>
      <w:marTop w:val="0"/>
      <w:marBottom w:val="0"/>
      <w:divBdr>
        <w:top w:val="none" w:sz="0" w:space="0" w:color="auto"/>
        <w:left w:val="none" w:sz="0" w:space="0" w:color="auto"/>
        <w:bottom w:val="none" w:sz="0" w:space="0" w:color="auto"/>
        <w:right w:val="none" w:sz="0" w:space="0" w:color="auto"/>
      </w:divBdr>
    </w:div>
    <w:div w:id="1730180603">
      <w:bodyDiv w:val="1"/>
      <w:marLeft w:val="0"/>
      <w:marRight w:val="0"/>
      <w:marTop w:val="0"/>
      <w:marBottom w:val="0"/>
      <w:divBdr>
        <w:top w:val="none" w:sz="0" w:space="0" w:color="auto"/>
        <w:left w:val="none" w:sz="0" w:space="0" w:color="auto"/>
        <w:bottom w:val="none" w:sz="0" w:space="0" w:color="auto"/>
        <w:right w:val="none" w:sz="0" w:space="0" w:color="auto"/>
      </w:divBdr>
    </w:div>
    <w:div w:id="1782843174">
      <w:bodyDiv w:val="1"/>
      <w:marLeft w:val="0"/>
      <w:marRight w:val="0"/>
      <w:marTop w:val="0"/>
      <w:marBottom w:val="0"/>
      <w:divBdr>
        <w:top w:val="none" w:sz="0" w:space="0" w:color="auto"/>
        <w:left w:val="none" w:sz="0" w:space="0" w:color="auto"/>
        <w:bottom w:val="none" w:sz="0" w:space="0" w:color="auto"/>
        <w:right w:val="none" w:sz="0" w:space="0" w:color="auto"/>
      </w:divBdr>
    </w:div>
    <w:div w:id="19843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news/science-environment-481229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science-environment-481229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science-environment-46384067" TargetMode="External"/><Relationship Id="rId5" Type="http://schemas.openxmlformats.org/officeDocument/2006/relationships/webSettings" Target="webSettings.xml"/><Relationship Id="rId15" Type="http://schemas.openxmlformats.org/officeDocument/2006/relationships/hyperlink" Target="https://www.bbc.co.uk/news/science-environment-24021772" TargetMode="External"/><Relationship Id="rId10" Type="http://schemas.openxmlformats.org/officeDocument/2006/relationships/hyperlink" Target="https://www.bbc.co.uk/news/science-environment-463840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bc.co.uk/news/science-environment-24021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5696-2707-4FFB-9207-9B01625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James Mathias</cp:lastModifiedBy>
  <cp:revision>2</cp:revision>
  <cp:lastPrinted>2019-05-28T08:53:00Z</cp:lastPrinted>
  <dcterms:created xsi:type="dcterms:W3CDTF">2020-05-04T09:54:00Z</dcterms:created>
  <dcterms:modified xsi:type="dcterms:W3CDTF">2020-05-04T09:54:00Z</dcterms:modified>
</cp:coreProperties>
</file>