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FF7" w:rsidRDefault="0084636E" w:rsidP="0084636E">
      <w:pPr>
        <w:pStyle w:val="NoSpacing"/>
        <w:jc w:val="right"/>
        <w:rPr>
          <w:rFonts w:ascii="Arial" w:hAnsi="Arial" w:cs="Arial"/>
        </w:rPr>
      </w:pPr>
      <w:r>
        <w:rPr>
          <w:noProof/>
          <w:lang w:eastAsia="en-GB"/>
        </w:rPr>
        <w:drawing>
          <wp:inline distT="0" distB="0" distL="0" distR="0" wp14:anchorId="02D44B26" wp14:editId="2553B391">
            <wp:extent cx="2101850" cy="891744"/>
            <wp:effectExtent l="0" t="0" r="0" b="3810"/>
            <wp:docPr id="3" name="Picture 3" descr="https://sharepoint.bmetc.ac.uk/sites/staff/support_services/marketing/logos/Logos/SCC/BMet2016_SCC_P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bmetc.ac.uk/sites/staff/support_services/marketing/logos/Logos/SCC/BMet2016_SCC_PrtO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535" cy="891610"/>
                    </a:xfrm>
                    <a:prstGeom prst="rect">
                      <a:avLst/>
                    </a:prstGeom>
                    <a:noFill/>
                    <a:ln>
                      <a:noFill/>
                    </a:ln>
                  </pic:spPr>
                </pic:pic>
              </a:graphicData>
            </a:graphic>
          </wp:inline>
        </w:drawing>
      </w:r>
    </w:p>
    <w:p w:rsidR="0078273E" w:rsidRDefault="00863504" w:rsidP="002D50D0">
      <w:pPr>
        <w:pStyle w:val="NoSpacing"/>
        <w:jc w:val="both"/>
        <w:rPr>
          <w:rFonts w:ascii="Arial" w:hAnsi="Arial" w:cs="Arial"/>
        </w:rPr>
      </w:pPr>
      <w:r>
        <w:rPr>
          <w:noProof/>
        </w:rPr>
        <w:t xml:space="preserve">                                                                                                              </w:t>
      </w:r>
      <w:r w:rsidR="0084636E">
        <w:rPr>
          <w:rFonts w:ascii="Arial" w:hAnsi="Arial" w:cs="Arial"/>
        </w:rPr>
        <w:t xml:space="preserve">    </w:t>
      </w:r>
    </w:p>
    <w:p w:rsidR="00140969" w:rsidRDefault="00140969" w:rsidP="00140969">
      <w:pPr>
        <w:pStyle w:val="Default"/>
        <w:rPr>
          <w:b/>
          <w:bCs/>
          <w:sz w:val="40"/>
          <w:szCs w:val="40"/>
        </w:rPr>
      </w:pPr>
      <w:r>
        <w:rPr>
          <w:b/>
          <w:bCs/>
          <w:sz w:val="40"/>
          <w:szCs w:val="40"/>
        </w:rPr>
        <w:t>Additional information for your Advice and Guidance Appointment at the Centre of Sporting Excellence part of Sutton Coldfield College.</w:t>
      </w:r>
    </w:p>
    <w:p w:rsidR="00140969" w:rsidRDefault="00140969" w:rsidP="00140969">
      <w:pPr>
        <w:pStyle w:val="Default"/>
        <w:rPr>
          <w:sz w:val="40"/>
          <w:szCs w:val="40"/>
        </w:rPr>
      </w:pPr>
    </w:p>
    <w:p w:rsidR="00140969" w:rsidRPr="00140969" w:rsidRDefault="00140969" w:rsidP="00140969">
      <w:pPr>
        <w:pStyle w:val="Default"/>
      </w:pPr>
      <w:r w:rsidRPr="00140969">
        <w:t xml:space="preserve">We are delighted that you have chosen to apply for our Football Academy course. </w:t>
      </w:r>
    </w:p>
    <w:p w:rsidR="00140969" w:rsidRDefault="00140969" w:rsidP="00140969">
      <w:pPr>
        <w:pStyle w:val="Default"/>
        <w:rPr>
          <w:b/>
          <w:bCs/>
        </w:rPr>
      </w:pPr>
      <w:r w:rsidRPr="00140969">
        <w:t xml:space="preserve">We would like to take this opportunity to remind you that your advice and guidance appointment will be held at </w:t>
      </w:r>
      <w:r w:rsidRPr="00140969">
        <w:rPr>
          <w:bCs/>
        </w:rPr>
        <w:t>the</w:t>
      </w:r>
      <w:r>
        <w:rPr>
          <w:b/>
          <w:bCs/>
        </w:rPr>
        <w:t xml:space="preserve"> Centre of Sporting Excellence.</w:t>
      </w:r>
    </w:p>
    <w:p w:rsidR="00140969" w:rsidRDefault="00140969" w:rsidP="00140969">
      <w:pPr>
        <w:pStyle w:val="Default"/>
        <w:rPr>
          <w:b/>
          <w:bCs/>
        </w:rPr>
      </w:pPr>
    </w:p>
    <w:p w:rsidR="00140969" w:rsidRPr="00140969" w:rsidRDefault="00140969" w:rsidP="00140969">
      <w:pPr>
        <w:spacing w:after="0" w:line="240" w:lineRule="auto"/>
        <w:outlineLvl w:val="2"/>
        <w:rPr>
          <w:rFonts w:ascii="Arial" w:hAnsi="Arial" w:cs="Arial"/>
          <w:b/>
          <w:color w:val="252525"/>
          <w:kern w:val="0"/>
          <w:sz w:val="22"/>
          <w:szCs w:val="22"/>
          <w14:ligatures w14:val="none"/>
          <w14:cntxtAlts w14:val="0"/>
        </w:rPr>
      </w:pPr>
      <w:r w:rsidRPr="00140969">
        <w:rPr>
          <w:rFonts w:ascii="Arial" w:hAnsi="Arial" w:cs="Arial"/>
          <w:b/>
          <w:color w:val="252525"/>
          <w:kern w:val="0"/>
          <w:sz w:val="22"/>
          <w:szCs w:val="22"/>
          <w14:ligatures w14:val="none"/>
          <w14:cntxtAlts w14:val="0"/>
        </w:rPr>
        <w:t>Centre of Sporting Excellence</w:t>
      </w:r>
    </w:p>
    <w:p w:rsidR="00140969" w:rsidRPr="00140969" w:rsidRDefault="00140969" w:rsidP="00140969">
      <w:pPr>
        <w:spacing w:after="0" w:line="240" w:lineRule="auto"/>
        <w:rPr>
          <w:rFonts w:ascii="Arial" w:hAnsi="Arial" w:cs="Arial"/>
          <w:b/>
          <w:color w:val="252525"/>
          <w:kern w:val="0"/>
          <w:sz w:val="22"/>
          <w:szCs w:val="22"/>
          <w14:ligatures w14:val="none"/>
          <w14:cntxtAlts w14:val="0"/>
        </w:rPr>
      </w:pPr>
      <w:proofErr w:type="spellStart"/>
      <w:r w:rsidRPr="00140969">
        <w:rPr>
          <w:rFonts w:ascii="Arial" w:hAnsi="Arial" w:cs="Arial"/>
          <w:b/>
          <w:color w:val="252525"/>
          <w:kern w:val="0"/>
          <w:sz w:val="22"/>
          <w:szCs w:val="22"/>
          <w14:ligatures w14:val="none"/>
          <w14:cntxtAlts w14:val="0"/>
        </w:rPr>
        <w:t>Zortech</w:t>
      </w:r>
      <w:proofErr w:type="spellEnd"/>
      <w:r w:rsidRPr="00140969">
        <w:rPr>
          <w:rFonts w:ascii="Arial" w:hAnsi="Arial" w:cs="Arial"/>
          <w:b/>
          <w:color w:val="252525"/>
          <w:kern w:val="0"/>
          <w:sz w:val="22"/>
          <w:szCs w:val="22"/>
          <w14:ligatures w14:val="none"/>
          <w14:cntxtAlts w14:val="0"/>
        </w:rPr>
        <w:t xml:space="preserve"> Avenue,</w:t>
      </w:r>
      <w:r w:rsidRPr="00140969">
        <w:rPr>
          <w:rFonts w:ascii="Arial" w:hAnsi="Arial" w:cs="Arial"/>
          <w:b/>
          <w:color w:val="252525"/>
          <w:kern w:val="0"/>
          <w:sz w:val="22"/>
          <w:szCs w:val="22"/>
          <w14:ligatures w14:val="none"/>
          <w14:cntxtAlts w14:val="0"/>
        </w:rPr>
        <w:br/>
        <w:t>Brinton's Field,</w:t>
      </w:r>
      <w:r w:rsidRPr="00140969">
        <w:rPr>
          <w:rFonts w:ascii="Arial" w:hAnsi="Arial" w:cs="Arial"/>
          <w:b/>
          <w:color w:val="252525"/>
          <w:kern w:val="0"/>
          <w:sz w:val="22"/>
          <w:szCs w:val="22"/>
          <w14:ligatures w14:val="none"/>
          <w14:cntxtAlts w14:val="0"/>
        </w:rPr>
        <w:br/>
        <w:t xml:space="preserve">The Old </w:t>
      </w:r>
      <w:proofErr w:type="spellStart"/>
      <w:r w:rsidRPr="00140969">
        <w:rPr>
          <w:rFonts w:ascii="Arial" w:hAnsi="Arial" w:cs="Arial"/>
          <w:b/>
          <w:color w:val="252525"/>
          <w:kern w:val="0"/>
          <w:sz w:val="22"/>
          <w:szCs w:val="22"/>
          <w14:ligatures w14:val="none"/>
          <w14:cntxtAlts w14:val="0"/>
        </w:rPr>
        <w:t>Chainwire</w:t>
      </w:r>
      <w:proofErr w:type="spellEnd"/>
      <w:r w:rsidRPr="00140969">
        <w:rPr>
          <w:rFonts w:ascii="Arial" w:hAnsi="Arial" w:cs="Arial"/>
          <w:b/>
          <w:color w:val="252525"/>
          <w:kern w:val="0"/>
          <w:sz w:val="22"/>
          <w:szCs w:val="22"/>
          <w14:ligatures w14:val="none"/>
          <w14:cntxtAlts w14:val="0"/>
        </w:rPr>
        <w:t xml:space="preserve"> Club</w:t>
      </w:r>
      <w:r w:rsidRPr="00140969">
        <w:rPr>
          <w:rFonts w:ascii="Arial" w:hAnsi="Arial" w:cs="Arial"/>
          <w:b/>
          <w:color w:val="252525"/>
          <w:kern w:val="0"/>
          <w:sz w:val="22"/>
          <w:szCs w:val="22"/>
          <w14:ligatures w14:val="none"/>
          <w14:cntxtAlts w14:val="0"/>
        </w:rPr>
        <w:br/>
        <w:t>Kidderminster</w:t>
      </w:r>
      <w:r w:rsidRPr="00140969">
        <w:rPr>
          <w:rFonts w:ascii="Arial" w:hAnsi="Arial" w:cs="Arial"/>
          <w:b/>
          <w:color w:val="252525"/>
          <w:kern w:val="0"/>
          <w:sz w:val="22"/>
          <w:szCs w:val="22"/>
          <w14:ligatures w14:val="none"/>
          <w14:cntxtAlts w14:val="0"/>
        </w:rPr>
        <w:br/>
        <w:t>DY11 7DY</w:t>
      </w:r>
    </w:p>
    <w:p w:rsidR="00140969" w:rsidRPr="00140969" w:rsidRDefault="00140969" w:rsidP="00140969">
      <w:pPr>
        <w:pStyle w:val="Default"/>
      </w:pPr>
    </w:p>
    <w:p w:rsidR="00140969" w:rsidRPr="00140969" w:rsidRDefault="00140969" w:rsidP="00140969">
      <w:pPr>
        <w:pStyle w:val="Default"/>
      </w:pPr>
      <w:r w:rsidRPr="00140969">
        <w:t>Please note that the offer of a place on the Academy course is also subject to you completing a football trial, which you will need to successfully pass. You will be sent further details about how to register via the college website for the trials following receipt of your application and advice and guidance appointment</w:t>
      </w:r>
    </w:p>
    <w:p w:rsidR="00140969" w:rsidRPr="00140969" w:rsidRDefault="00140969" w:rsidP="00140969">
      <w:pPr>
        <w:pStyle w:val="Default"/>
      </w:pPr>
      <w:r w:rsidRPr="00140969">
        <w:t xml:space="preserve">. </w:t>
      </w:r>
    </w:p>
    <w:p w:rsidR="00140969" w:rsidRPr="00140969" w:rsidRDefault="00140969" w:rsidP="00140969">
      <w:pPr>
        <w:pStyle w:val="Default"/>
      </w:pPr>
      <w:r w:rsidRPr="00140969">
        <w:t>We look forward to meeting you.</w:t>
      </w:r>
    </w:p>
    <w:p w:rsidR="00140969" w:rsidRPr="00140969" w:rsidRDefault="00140969" w:rsidP="00140969">
      <w:pPr>
        <w:pStyle w:val="Default"/>
      </w:pPr>
    </w:p>
    <w:p w:rsidR="00140969" w:rsidRPr="00140969" w:rsidRDefault="00140969" w:rsidP="00140969">
      <w:pPr>
        <w:pStyle w:val="Default"/>
      </w:pPr>
      <w:r w:rsidRPr="00140969">
        <w:t xml:space="preserve">Andrew Blakeley </w:t>
      </w:r>
    </w:p>
    <w:p w:rsidR="00140969" w:rsidRPr="00140969" w:rsidRDefault="00140969" w:rsidP="00140969">
      <w:pPr>
        <w:pStyle w:val="Default"/>
      </w:pPr>
    </w:p>
    <w:p w:rsidR="00140969" w:rsidRPr="00140969" w:rsidRDefault="00140969" w:rsidP="00140969">
      <w:pPr>
        <w:pStyle w:val="Default"/>
      </w:pPr>
      <w:r w:rsidRPr="00140969">
        <w:t xml:space="preserve">Andrew Blakeley </w:t>
      </w:r>
    </w:p>
    <w:p w:rsidR="00140969" w:rsidRPr="00140969" w:rsidRDefault="00140969" w:rsidP="00140969">
      <w:pPr>
        <w:pStyle w:val="Default"/>
      </w:pPr>
      <w:r w:rsidRPr="00140969">
        <w:t>Department Manager for Sport at the Centre of Sporting Excellence</w:t>
      </w:r>
    </w:p>
    <w:p w:rsidR="003F0FEA" w:rsidRPr="00140969" w:rsidRDefault="003F0FEA" w:rsidP="00140969">
      <w:pPr>
        <w:pStyle w:val="NoSpacing"/>
        <w:jc w:val="both"/>
        <w:rPr>
          <w:rFonts w:ascii="Arial" w:hAnsi="Arial" w:cs="Arial"/>
          <w:sz w:val="24"/>
          <w:szCs w:val="24"/>
        </w:rPr>
      </w:pPr>
    </w:p>
    <w:sectPr w:rsidR="003F0FEA" w:rsidRPr="00140969" w:rsidSect="00551B02">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198" w:rsidRDefault="002C3198" w:rsidP="00D66FF7">
      <w:pPr>
        <w:spacing w:after="0" w:line="240" w:lineRule="auto"/>
      </w:pPr>
      <w:r>
        <w:separator/>
      </w:r>
    </w:p>
  </w:endnote>
  <w:endnote w:type="continuationSeparator" w:id="0">
    <w:p w:rsidR="002C3198" w:rsidRDefault="002C3198" w:rsidP="00D6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198" w:rsidRDefault="002C3198" w:rsidP="00D66FF7">
      <w:pPr>
        <w:spacing w:after="0" w:line="240" w:lineRule="auto"/>
      </w:pPr>
      <w:r>
        <w:separator/>
      </w:r>
    </w:p>
  </w:footnote>
  <w:footnote w:type="continuationSeparator" w:id="0">
    <w:p w:rsidR="002C3198" w:rsidRDefault="002C3198" w:rsidP="00D6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F7" w:rsidRDefault="00D6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0D0"/>
    <w:rsid w:val="00024B59"/>
    <w:rsid w:val="000F0A71"/>
    <w:rsid w:val="00140969"/>
    <w:rsid w:val="00140A88"/>
    <w:rsid w:val="001E61C8"/>
    <w:rsid w:val="00217A4A"/>
    <w:rsid w:val="002C3198"/>
    <w:rsid w:val="002D50D0"/>
    <w:rsid w:val="002D7B2D"/>
    <w:rsid w:val="00363968"/>
    <w:rsid w:val="003655F5"/>
    <w:rsid w:val="003703A6"/>
    <w:rsid w:val="003E348D"/>
    <w:rsid w:val="003F0FEA"/>
    <w:rsid w:val="00486D70"/>
    <w:rsid w:val="004C2BB2"/>
    <w:rsid w:val="004F1260"/>
    <w:rsid w:val="00551B02"/>
    <w:rsid w:val="005709F5"/>
    <w:rsid w:val="005E10F2"/>
    <w:rsid w:val="00627164"/>
    <w:rsid w:val="006E1841"/>
    <w:rsid w:val="00731434"/>
    <w:rsid w:val="0078273E"/>
    <w:rsid w:val="007D7F4E"/>
    <w:rsid w:val="0082641E"/>
    <w:rsid w:val="00830DC7"/>
    <w:rsid w:val="0084636E"/>
    <w:rsid w:val="00863504"/>
    <w:rsid w:val="008A66C9"/>
    <w:rsid w:val="009478D3"/>
    <w:rsid w:val="009721A6"/>
    <w:rsid w:val="00A35C10"/>
    <w:rsid w:val="00A441E7"/>
    <w:rsid w:val="00A6363C"/>
    <w:rsid w:val="00A8030C"/>
    <w:rsid w:val="00B23761"/>
    <w:rsid w:val="00CE5197"/>
    <w:rsid w:val="00D2609E"/>
    <w:rsid w:val="00D51AC9"/>
    <w:rsid w:val="00D66FF7"/>
    <w:rsid w:val="00E277CB"/>
    <w:rsid w:val="00E65D24"/>
    <w:rsid w:val="00F03CA8"/>
    <w:rsid w:val="00F329B7"/>
    <w:rsid w:val="00F3358F"/>
    <w:rsid w:val="00FC2C59"/>
    <w:rsid w:val="00FD04CE"/>
    <w:rsid w:val="00FD4D41"/>
    <w:rsid w:val="2B11F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0745"/>
  <w15:docId w15:val="{292A9A69-181E-4277-AE14-6FA938B2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0D0"/>
    <w:pPr>
      <w:spacing w:after="120" w:line="283" w:lineRule="auto"/>
    </w:pPr>
    <w:rPr>
      <w:rFonts w:ascii="Calibri" w:eastAsia="Times New Roman" w:hAnsi="Calibri" w:cs="Times New Roman"/>
      <w:color w:val="000000"/>
      <w:kern w:val="28"/>
      <w:sz w:val="20"/>
      <w:szCs w:val="20"/>
      <w:lang w:eastAsia="en-GB"/>
      <w14:ligatures w14:val="standard"/>
      <w14:cntxtAlts/>
    </w:rPr>
  </w:style>
  <w:style w:type="paragraph" w:styleId="Heading3">
    <w:name w:val="heading 3"/>
    <w:basedOn w:val="Normal"/>
    <w:link w:val="Heading3Char"/>
    <w:uiPriority w:val="9"/>
    <w:qFormat/>
    <w:rsid w:val="00140969"/>
    <w:pPr>
      <w:spacing w:line="240" w:lineRule="auto"/>
      <w:outlineLvl w:val="2"/>
    </w:pPr>
    <w:rPr>
      <w:rFonts w:ascii="Roboto Condensed" w:hAnsi="Roboto Condensed"/>
      <w:color w:val="252525"/>
      <w:kern w:val="0"/>
      <w:sz w:val="37"/>
      <w:szCs w:val="3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0D0"/>
    <w:pPr>
      <w:spacing w:after="0" w:line="240" w:lineRule="auto"/>
    </w:pPr>
  </w:style>
  <w:style w:type="table" w:styleId="TableGrid">
    <w:name w:val="Table Grid"/>
    <w:basedOn w:val="TableNormal"/>
    <w:uiPriority w:val="59"/>
    <w:rsid w:val="002D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6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F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82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3E"/>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F03CA8"/>
    <w:rPr>
      <w:color w:val="0000FF" w:themeColor="hyperlink"/>
      <w:u w:val="single"/>
    </w:rPr>
  </w:style>
  <w:style w:type="paragraph" w:customStyle="1" w:styleId="Default">
    <w:name w:val="Default"/>
    <w:rsid w:val="0014096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140969"/>
    <w:rPr>
      <w:rFonts w:ascii="Roboto Condensed" w:eastAsia="Times New Roman" w:hAnsi="Roboto Condensed" w:cs="Times New Roman"/>
      <w:color w:val="252525"/>
      <w:sz w:val="37"/>
      <w:szCs w:val="37"/>
      <w:lang w:eastAsia="en-GB"/>
    </w:rPr>
  </w:style>
  <w:style w:type="paragraph" w:styleId="NormalWeb">
    <w:name w:val="Normal (Web)"/>
    <w:basedOn w:val="Normal"/>
    <w:uiPriority w:val="99"/>
    <w:semiHidden/>
    <w:unhideWhenUsed/>
    <w:rsid w:val="00140969"/>
    <w:pPr>
      <w:spacing w:after="100" w:afterAutospacing="1" w:line="384"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79034">
      <w:bodyDiv w:val="1"/>
      <w:marLeft w:val="0"/>
      <w:marRight w:val="0"/>
      <w:marTop w:val="0"/>
      <w:marBottom w:val="0"/>
      <w:divBdr>
        <w:top w:val="none" w:sz="0" w:space="0" w:color="auto"/>
        <w:left w:val="none" w:sz="0" w:space="0" w:color="auto"/>
        <w:bottom w:val="none" w:sz="0" w:space="0" w:color="auto"/>
        <w:right w:val="none" w:sz="0" w:space="0" w:color="auto"/>
      </w:divBdr>
    </w:div>
    <w:div w:id="1589774170">
      <w:bodyDiv w:val="1"/>
      <w:marLeft w:val="0"/>
      <w:marRight w:val="0"/>
      <w:marTop w:val="0"/>
      <w:marBottom w:val="0"/>
      <w:divBdr>
        <w:top w:val="none" w:sz="0" w:space="0" w:color="auto"/>
        <w:left w:val="none" w:sz="0" w:space="0" w:color="auto"/>
        <w:bottom w:val="none" w:sz="0" w:space="0" w:color="auto"/>
        <w:right w:val="none" w:sz="0" w:space="0" w:color="auto"/>
      </w:divBdr>
      <w:divsChild>
        <w:div w:id="1444884893">
          <w:marLeft w:val="0"/>
          <w:marRight w:val="0"/>
          <w:marTop w:val="720"/>
          <w:marBottom w:val="720"/>
          <w:divBdr>
            <w:top w:val="none" w:sz="0" w:space="0" w:color="auto"/>
            <w:left w:val="none" w:sz="0" w:space="0" w:color="auto"/>
            <w:bottom w:val="none" w:sz="0" w:space="0" w:color="auto"/>
            <w:right w:val="none" w:sz="0" w:space="0" w:color="auto"/>
          </w:divBdr>
          <w:divsChild>
            <w:div w:id="15541859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321E9DCD33E4393FF80A6B1B560EA" ma:contentTypeVersion="11" ma:contentTypeDescription="Create a new document." ma:contentTypeScope="" ma:versionID="8c24dc39b8ea172fda500a962a1c4308">
  <xsd:schema xmlns:xsd="http://www.w3.org/2001/XMLSchema" xmlns:xs="http://www.w3.org/2001/XMLSchema" xmlns:p="http://schemas.microsoft.com/office/2006/metadata/properties" xmlns:ns3="ec5ca300-128e-4b24-adf7-eaf12479ff68" xmlns:ns4="4d25955c-4802-4a3c-9d73-a79210993b4a" targetNamespace="http://schemas.microsoft.com/office/2006/metadata/properties" ma:root="true" ma:fieldsID="5e06c86f76ab3edc3ee88bb791f637ae" ns3:_="" ns4:_="">
    <xsd:import namespace="ec5ca300-128e-4b24-adf7-eaf12479ff68"/>
    <xsd:import namespace="4d25955c-4802-4a3c-9d73-a79210993b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ca300-128e-4b24-adf7-eaf12479ff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5955c-4802-4a3c-9d73-a79210993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C834C-9D42-47D6-81B9-1BB9847A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ca300-128e-4b24-adf7-eaf12479ff68"/>
    <ds:schemaRef ds:uri="4d25955c-4802-4a3c-9d73-a79210993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418CC-B52F-4771-A607-52A767125E9B}">
  <ds:schemaRefs>
    <ds:schemaRef ds:uri="http://schemas.microsoft.com/sharepoint/v3/contenttype/forms"/>
  </ds:schemaRefs>
</ds:datastoreItem>
</file>

<file path=customXml/itemProps3.xml><?xml version="1.0" encoding="utf-8"?>
<ds:datastoreItem xmlns:ds="http://schemas.openxmlformats.org/officeDocument/2006/customXml" ds:itemID="{7BC55966-84E0-407D-89F6-4409116B46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Burton-Williams</dc:creator>
  <cp:lastModifiedBy>Kay Burton-Williams</cp:lastModifiedBy>
  <cp:revision>3</cp:revision>
  <cp:lastPrinted>2019-03-26T13:39:00Z</cp:lastPrinted>
  <dcterms:created xsi:type="dcterms:W3CDTF">2019-10-08T21:34:00Z</dcterms:created>
  <dcterms:modified xsi:type="dcterms:W3CDTF">2019-10-08T21:37:00Z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0x0101002FE321E9DCD33E4393FF80A6B1B560EA</vt:lpwstr>
  </property>
</Properties>
</file>