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C9" w:rsidRDefault="00936181" w:rsidP="008D7A22">
      <w:pPr>
        <w:ind w:left="1134" w:right="744"/>
        <w:rPr>
          <w:rFonts w:ascii="Arial" w:hAnsi="Arial"/>
          <w:sz w:val="20"/>
          <w:szCs w:val="20"/>
        </w:rPr>
      </w:pPr>
      <w:r>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simplePos x="0" y="0"/>
                <wp:positionH relativeFrom="column">
                  <wp:posOffset>346710</wp:posOffset>
                </wp:positionH>
                <wp:positionV relativeFrom="paragraph">
                  <wp:posOffset>-144145</wp:posOffset>
                </wp:positionV>
                <wp:extent cx="6172200" cy="8832215"/>
                <wp:effectExtent l="0" t="0" r="0" b="698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8832215"/>
                        </a:xfrm>
                        <a:prstGeom prst="rect">
                          <a:avLst/>
                        </a:prstGeom>
                        <a:noFill/>
                        <a:ln>
                          <a:noFill/>
                        </a:ln>
                        <a:effectLst/>
                        <a:extLst>
                          <a:ext uri="{C572A759-6A51-4108-AA02-DFA0A04FC94B}">
                            <ma14:wrappingTextBoxFlag xmlns:ma14="http://schemas.microsoft.com/office/mac/drawingml/2011/main" xmlns=""/>
                          </a:ext>
                        </a:extLst>
                      </wps:spPr>
                      <wps:txbx>
                        <w:txbxContent>
                          <w:p w:rsidR="00936181" w:rsidRDefault="00936181" w:rsidP="00936181">
                            <w:pPr>
                              <w:jc w:val="both"/>
                              <w:rPr>
                                <w:rFonts w:ascii="Arial" w:hAnsi="Arial" w:cs="Arial"/>
                                <w:b/>
                                <w:sz w:val="40"/>
                                <w:szCs w:val="40"/>
                              </w:rPr>
                            </w:pPr>
                            <w:r>
                              <w:rPr>
                                <w:rFonts w:ascii="Arial" w:hAnsi="Arial" w:cs="Arial"/>
                                <w:b/>
                                <w:sz w:val="40"/>
                                <w:szCs w:val="40"/>
                              </w:rPr>
                              <w:t xml:space="preserve">Customer Services </w:t>
                            </w:r>
                          </w:p>
                          <w:p w:rsidR="00936181" w:rsidRDefault="00936181" w:rsidP="00936181">
                            <w:pPr>
                              <w:jc w:val="both"/>
                              <w:rPr>
                                <w:rFonts w:ascii="Arial" w:hAnsi="Arial" w:cs="Arial"/>
                                <w:b/>
                                <w:sz w:val="22"/>
                                <w:szCs w:val="22"/>
                              </w:rPr>
                            </w:pPr>
                          </w:p>
                          <w:p w:rsidR="00936181" w:rsidRDefault="00936181" w:rsidP="00936181">
                            <w:pPr>
                              <w:jc w:val="both"/>
                              <w:rPr>
                                <w:rFonts w:ascii="Arial" w:hAnsi="Arial"/>
                                <w:b/>
                              </w:rPr>
                            </w:pPr>
                            <w:r>
                              <w:rPr>
                                <w:rFonts w:ascii="Arial" w:hAnsi="Arial"/>
                                <w:b/>
                              </w:rPr>
                              <w:t>Campus</w:t>
                            </w:r>
                          </w:p>
                          <w:p w:rsidR="00936181" w:rsidRDefault="00BA1FB1" w:rsidP="00936181">
                            <w:pPr>
                              <w:tabs>
                                <w:tab w:val="left" w:pos="2865"/>
                              </w:tabs>
                              <w:jc w:val="both"/>
                              <w:rPr>
                                <w:rFonts w:ascii="Arial" w:hAnsi="Arial" w:cs="Arial"/>
                              </w:rPr>
                            </w:pPr>
                            <w:r>
                              <w:rPr>
                                <w:rFonts w:ascii="Arial" w:hAnsi="Arial" w:cs="Arial"/>
                              </w:rPr>
                              <w:t xml:space="preserve">JobSkills@BMet, </w:t>
                            </w:r>
                            <w:r w:rsidR="00936181">
                              <w:rPr>
                                <w:rFonts w:ascii="Arial" w:hAnsi="Arial" w:cs="Arial"/>
                              </w:rPr>
                              <w:t>Matthew Boulton</w:t>
                            </w:r>
                            <w:r>
                              <w:rPr>
                                <w:rFonts w:ascii="Arial" w:hAnsi="Arial" w:cs="Arial"/>
                              </w:rPr>
                              <w:t xml:space="preserve"> College, </w:t>
                            </w:r>
                            <w:r w:rsidR="00936181">
                              <w:rPr>
                                <w:rFonts w:ascii="Arial" w:hAnsi="Arial" w:cs="Arial"/>
                              </w:rPr>
                              <w:t>Jennens Road</w:t>
                            </w:r>
                            <w:r>
                              <w:rPr>
                                <w:rFonts w:ascii="Arial" w:hAnsi="Arial" w:cs="Arial"/>
                              </w:rPr>
                              <w:t xml:space="preserve">, </w:t>
                            </w:r>
                            <w:r w:rsidR="00936181">
                              <w:rPr>
                                <w:rFonts w:ascii="Arial" w:hAnsi="Arial" w:cs="Arial"/>
                              </w:rPr>
                              <w:t>Birmingham</w:t>
                            </w:r>
                            <w:r>
                              <w:rPr>
                                <w:rFonts w:ascii="Arial" w:hAnsi="Arial" w:cs="Arial"/>
                              </w:rPr>
                              <w:t xml:space="preserve"> </w:t>
                            </w:r>
                            <w:r w:rsidR="00936181">
                              <w:rPr>
                                <w:rFonts w:ascii="Arial" w:hAnsi="Arial" w:cs="Arial"/>
                              </w:rPr>
                              <w:t>B4 7PS</w:t>
                            </w:r>
                          </w:p>
                          <w:p w:rsidR="00936181" w:rsidRDefault="00936181" w:rsidP="00936181">
                            <w:pPr>
                              <w:jc w:val="both"/>
                              <w:rPr>
                                <w:rFonts w:ascii="Arial" w:hAnsi="Arial" w:cs="Arial"/>
                              </w:rPr>
                            </w:pPr>
                          </w:p>
                          <w:p w:rsidR="00936181" w:rsidRDefault="00936181" w:rsidP="00936181">
                            <w:pPr>
                              <w:jc w:val="both"/>
                              <w:rPr>
                                <w:rFonts w:ascii="Arial" w:hAnsi="Arial" w:cs="Arial"/>
                                <w:b/>
                              </w:rPr>
                            </w:pPr>
                            <w:r>
                              <w:rPr>
                                <w:rFonts w:ascii="Arial" w:hAnsi="Arial" w:cs="Arial"/>
                                <w:b/>
                              </w:rPr>
                              <w:t>To book a place on this course please call the Employment Skills Team on 0121 362 1174</w:t>
                            </w:r>
                          </w:p>
                          <w:p w:rsidR="00936181" w:rsidRDefault="00936181" w:rsidP="00936181">
                            <w:pPr>
                              <w:jc w:val="both"/>
                              <w:rPr>
                                <w:rFonts w:ascii="Arial" w:hAnsi="Arial" w:cs="Arial"/>
                              </w:rPr>
                            </w:pPr>
                          </w:p>
                          <w:p w:rsidR="00936181" w:rsidRDefault="00936181" w:rsidP="00936181">
                            <w:pPr>
                              <w:jc w:val="both"/>
                              <w:rPr>
                                <w:rFonts w:ascii="Arial" w:hAnsi="Arial"/>
                                <w:b/>
                              </w:rPr>
                            </w:pPr>
                            <w:r>
                              <w:rPr>
                                <w:rFonts w:ascii="Arial" w:hAnsi="Arial"/>
                                <w:b/>
                              </w:rPr>
                              <w:t>Hours and times per week</w:t>
                            </w:r>
                          </w:p>
                          <w:p w:rsidR="00BA1FB1" w:rsidRDefault="00BA1FB1" w:rsidP="00936181">
                            <w:pPr>
                              <w:jc w:val="both"/>
                              <w:rPr>
                                <w:rFonts w:ascii="Arial" w:hAnsi="Arial" w:cs="Arial"/>
                              </w:rPr>
                            </w:pPr>
                            <w:r>
                              <w:rPr>
                                <w:rFonts w:ascii="Arial" w:hAnsi="Arial" w:cs="Arial"/>
                              </w:rPr>
                              <w:t>2 days per week: 9.30am – 3.3</w:t>
                            </w:r>
                            <w:r w:rsidR="00936181">
                              <w:rPr>
                                <w:rFonts w:ascii="Arial" w:hAnsi="Arial" w:cs="Arial"/>
                              </w:rPr>
                              <w:t xml:space="preserve">0pm </w:t>
                            </w:r>
                          </w:p>
                          <w:p w:rsidR="00BA1FB1" w:rsidRDefault="00BA1FB1" w:rsidP="00936181">
                            <w:pPr>
                              <w:jc w:val="both"/>
                              <w:rPr>
                                <w:rFonts w:ascii="Arial" w:hAnsi="Arial" w:cs="Arial"/>
                              </w:rPr>
                            </w:pPr>
                          </w:p>
                          <w:p w:rsidR="00936181" w:rsidRDefault="00936181" w:rsidP="00936181">
                            <w:pPr>
                              <w:jc w:val="both"/>
                              <w:rPr>
                                <w:rFonts w:ascii="Arial" w:hAnsi="Arial"/>
                                <w:b/>
                              </w:rPr>
                            </w:pPr>
                            <w:r>
                              <w:rPr>
                                <w:rFonts w:ascii="Arial" w:hAnsi="Arial"/>
                                <w:b/>
                              </w:rPr>
                              <w:t>Duration</w:t>
                            </w:r>
                          </w:p>
                          <w:p w:rsidR="00936181" w:rsidRDefault="00BA1FB1" w:rsidP="00936181">
                            <w:pPr>
                              <w:jc w:val="both"/>
                              <w:rPr>
                                <w:rFonts w:ascii="Arial" w:hAnsi="Arial" w:cs="Arial"/>
                              </w:rPr>
                            </w:pPr>
                            <w:r>
                              <w:rPr>
                                <w:rFonts w:ascii="Arial" w:hAnsi="Arial" w:cs="Arial"/>
                              </w:rPr>
                              <w:t>Part time 3</w:t>
                            </w:r>
                            <w:r w:rsidR="00936181">
                              <w:rPr>
                                <w:rFonts w:ascii="Arial" w:hAnsi="Arial" w:cs="Arial"/>
                              </w:rPr>
                              <w:t xml:space="preserve"> week course</w:t>
                            </w:r>
                          </w:p>
                          <w:p w:rsidR="00936181" w:rsidRDefault="00936181" w:rsidP="00936181">
                            <w:pPr>
                              <w:jc w:val="both"/>
                              <w:rPr>
                                <w:rFonts w:ascii="Arial" w:hAnsi="Arial" w:cs="Arial"/>
                              </w:rPr>
                            </w:pPr>
                          </w:p>
                          <w:p w:rsidR="00936181" w:rsidRDefault="00936181" w:rsidP="00936181">
                            <w:pPr>
                              <w:jc w:val="both"/>
                              <w:rPr>
                                <w:rFonts w:ascii="Arial" w:hAnsi="Arial"/>
                                <w:b/>
                              </w:rPr>
                            </w:pPr>
                            <w:r>
                              <w:rPr>
                                <w:rFonts w:ascii="Arial" w:hAnsi="Arial"/>
                                <w:b/>
                              </w:rPr>
                              <w:t>Course Content</w:t>
                            </w:r>
                          </w:p>
                          <w:p w:rsidR="00936181" w:rsidRDefault="00936181" w:rsidP="00936181">
                            <w:pPr>
                              <w:jc w:val="both"/>
                              <w:rPr>
                                <w:rFonts w:ascii="Arial" w:hAnsi="Arial"/>
                                <w:noProof/>
                              </w:rPr>
                            </w:pPr>
                            <w:r>
                              <w:rPr>
                                <w:rFonts w:ascii="Arial" w:hAnsi="Arial"/>
                                <w:noProof/>
                              </w:rPr>
                              <w:t>The aim of this course is to provide the candidate with the skills required to deliver efficient and reliable customer service. Leaners will gain an understanding of customer expectations and needs and will be able to deal effectively with customer queries and complaints.</w:t>
                            </w:r>
                          </w:p>
                          <w:p w:rsidR="00936181" w:rsidRDefault="00936181" w:rsidP="00936181">
                            <w:pPr>
                              <w:jc w:val="both"/>
                              <w:rPr>
                                <w:rFonts w:ascii="Arial" w:hAnsi="Arial"/>
                                <w:noProof/>
                              </w:rPr>
                            </w:pPr>
                          </w:p>
                          <w:p w:rsidR="00936181" w:rsidRDefault="00936181" w:rsidP="00936181">
                            <w:pPr>
                              <w:jc w:val="both"/>
                              <w:rPr>
                                <w:rFonts w:ascii="Arial" w:hAnsi="Arial"/>
                                <w:b/>
                                <w:noProof/>
                              </w:rPr>
                            </w:pPr>
                            <w:r>
                              <w:rPr>
                                <w:rFonts w:ascii="Arial" w:hAnsi="Arial"/>
                                <w:b/>
                                <w:noProof/>
                              </w:rPr>
                              <w:t>Qualification</w:t>
                            </w:r>
                          </w:p>
                          <w:p w:rsidR="00936181" w:rsidRDefault="00936181" w:rsidP="00936181">
                            <w:pPr>
                              <w:jc w:val="both"/>
                              <w:rPr>
                                <w:rFonts w:ascii="Arial" w:hAnsi="Arial"/>
                                <w:noProof/>
                              </w:rPr>
                            </w:pPr>
                            <w:r>
                              <w:rPr>
                                <w:rFonts w:ascii="Arial" w:hAnsi="Arial"/>
                                <w:noProof/>
                              </w:rPr>
                              <w:t xml:space="preserve">Level 1 Award in Customer Services </w:t>
                            </w:r>
                          </w:p>
                          <w:p w:rsidR="00936181" w:rsidRDefault="00936181" w:rsidP="00936181">
                            <w:pPr>
                              <w:jc w:val="both"/>
                              <w:rPr>
                                <w:rFonts w:ascii="Arial" w:hAnsi="Arial"/>
                                <w:noProof/>
                              </w:rPr>
                            </w:pPr>
                          </w:p>
                          <w:p w:rsidR="00936181" w:rsidRDefault="00936181" w:rsidP="00936181">
                            <w:pPr>
                              <w:jc w:val="both"/>
                              <w:rPr>
                                <w:rFonts w:ascii="Arial" w:hAnsi="Arial"/>
                                <w:b/>
                                <w:noProof/>
                              </w:rPr>
                            </w:pPr>
                            <w:r>
                              <w:rPr>
                                <w:rFonts w:ascii="Arial" w:hAnsi="Arial"/>
                                <w:b/>
                                <w:noProof/>
                              </w:rPr>
                              <w:t>Learning Outcomes</w:t>
                            </w:r>
                          </w:p>
                          <w:p w:rsidR="00936181" w:rsidRDefault="00936181" w:rsidP="00936181">
                            <w:pPr>
                              <w:jc w:val="both"/>
                              <w:rPr>
                                <w:rFonts w:ascii="Arial" w:hAnsi="Arial"/>
                                <w:noProof/>
                              </w:rPr>
                            </w:pPr>
                            <w:r>
                              <w:rPr>
                                <w:rFonts w:ascii="Arial" w:hAnsi="Arial"/>
                                <w:noProof/>
                              </w:rPr>
                              <w:t>There are four learning outcomes. The learner will:</w:t>
                            </w:r>
                          </w:p>
                          <w:p w:rsidR="00936181" w:rsidRDefault="00936181" w:rsidP="00936181">
                            <w:pPr>
                              <w:numPr>
                                <w:ilvl w:val="0"/>
                                <w:numId w:val="5"/>
                              </w:numPr>
                              <w:jc w:val="both"/>
                              <w:rPr>
                                <w:rFonts w:ascii="Arial" w:hAnsi="Arial"/>
                                <w:noProof/>
                              </w:rPr>
                            </w:pPr>
                            <w:r>
                              <w:rPr>
                                <w:rFonts w:ascii="Arial" w:hAnsi="Arial"/>
                                <w:noProof/>
                              </w:rPr>
                              <w:t>Know how to deliver good customer service</w:t>
                            </w:r>
                          </w:p>
                          <w:p w:rsidR="00936181" w:rsidRDefault="00936181" w:rsidP="00936181">
                            <w:pPr>
                              <w:numPr>
                                <w:ilvl w:val="0"/>
                                <w:numId w:val="5"/>
                              </w:numPr>
                              <w:jc w:val="both"/>
                              <w:rPr>
                                <w:rFonts w:ascii="Arial" w:hAnsi="Arial"/>
                                <w:noProof/>
                              </w:rPr>
                            </w:pPr>
                            <w:r>
                              <w:rPr>
                                <w:rFonts w:ascii="Arial" w:hAnsi="Arial"/>
                                <w:noProof/>
                              </w:rPr>
                              <w:t>Know different communications methods</w:t>
                            </w:r>
                          </w:p>
                          <w:p w:rsidR="00936181" w:rsidRDefault="00936181" w:rsidP="00936181">
                            <w:pPr>
                              <w:numPr>
                                <w:ilvl w:val="0"/>
                                <w:numId w:val="5"/>
                              </w:numPr>
                              <w:jc w:val="both"/>
                              <w:rPr>
                                <w:rFonts w:ascii="Arial" w:hAnsi="Arial"/>
                                <w:noProof/>
                              </w:rPr>
                            </w:pPr>
                            <w:r>
                              <w:rPr>
                                <w:rFonts w:ascii="Arial" w:hAnsi="Arial"/>
                                <w:noProof/>
                              </w:rPr>
                              <w:t>Know how to provide good customer service in line with organisatioanal procedures</w:t>
                            </w:r>
                          </w:p>
                          <w:p w:rsidR="00936181" w:rsidRDefault="00936181" w:rsidP="00936181">
                            <w:pPr>
                              <w:numPr>
                                <w:ilvl w:val="0"/>
                                <w:numId w:val="5"/>
                              </w:numPr>
                              <w:jc w:val="both"/>
                              <w:rPr>
                                <w:rFonts w:ascii="Arial" w:hAnsi="Arial"/>
                                <w:noProof/>
                              </w:rPr>
                            </w:pPr>
                            <w:r>
                              <w:rPr>
                                <w:rFonts w:ascii="Arial" w:hAnsi="Arial"/>
                                <w:noProof/>
                              </w:rPr>
                              <w:t xml:space="preserve">Know how to effectively deal with customer queries, problems and complaints </w:t>
                            </w:r>
                          </w:p>
                          <w:p w:rsidR="00936181" w:rsidRDefault="00936181" w:rsidP="00936181">
                            <w:pPr>
                              <w:jc w:val="both"/>
                              <w:rPr>
                                <w:rFonts w:ascii="Arial" w:hAnsi="Arial"/>
                                <w:noProof/>
                              </w:rPr>
                            </w:pPr>
                          </w:p>
                          <w:p w:rsidR="00936181" w:rsidRDefault="00936181" w:rsidP="00936181">
                            <w:pPr>
                              <w:jc w:val="both"/>
                              <w:rPr>
                                <w:rFonts w:ascii="Arial" w:hAnsi="Arial"/>
                                <w:noProof/>
                              </w:rPr>
                            </w:pPr>
                            <w:r>
                              <w:rPr>
                                <w:rFonts w:ascii="Arial" w:hAnsi="Arial"/>
                                <w:noProof/>
                              </w:rPr>
                              <w:t>The course involves paper-based short answer test assessment.</w:t>
                            </w:r>
                          </w:p>
                          <w:p w:rsidR="00936181" w:rsidRDefault="00936181" w:rsidP="00936181">
                            <w:pPr>
                              <w:jc w:val="both"/>
                              <w:rPr>
                                <w:rFonts w:ascii="Arial" w:hAnsi="Arial"/>
                                <w:noProof/>
                              </w:rPr>
                            </w:pPr>
                          </w:p>
                          <w:p w:rsidR="00936181" w:rsidRDefault="00936181" w:rsidP="00936181">
                            <w:pPr>
                              <w:jc w:val="both"/>
                              <w:rPr>
                                <w:rFonts w:ascii="Arial" w:hAnsi="Arial"/>
                                <w:b/>
                              </w:rPr>
                            </w:pPr>
                            <w:r>
                              <w:rPr>
                                <w:rFonts w:ascii="Arial" w:hAnsi="Arial"/>
                                <w:b/>
                              </w:rPr>
                              <w:t>Entry and eligibility requirements</w:t>
                            </w:r>
                          </w:p>
                          <w:p w:rsidR="00936181" w:rsidRDefault="00936181" w:rsidP="00936181">
                            <w:pPr>
                              <w:jc w:val="both"/>
                              <w:rPr>
                                <w:rFonts w:ascii="Arial" w:hAnsi="Arial" w:cs="Arial"/>
                              </w:rPr>
                            </w:pPr>
                            <w:r>
                              <w:rPr>
                                <w:rFonts w:ascii="Arial" w:hAnsi="Arial" w:cs="Arial"/>
                              </w:rPr>
                              <w:t>Applicants will be required to complete an initial assessment of English and Mathematics at Level 1. Applicants will need to be unemployed and be in receipt of benefits in order to be assessed for full fee remission.</w:t>
                            </w:r>
                          </w:p>
                          <w:p w:rsidR="00936181" w:rsidRDefault="00936181" w:rsidP="00936181">
                            <w:pPr>
                              <w:jc w:val="both"/>
                              <w:rPr>
                                <w:rFonts w:ascii="Arial" w:hAnsi="Arial" w:cs="Arial"/>
                              </w:rPr>
                            </w:pPr>
                          </w:p>
                          <w:p w:rsidR="00936181" w:rsidRDefault="00936181" w:rsidP="00936181">
                            <w:pPr>
                              <w:jc w:val="both"/>
                              <w:rPr>
                                <w:rFonts w:ascii="Arial" w:hAnsi="Arial" w:cs="Arial"/>
                                <w:b/>
                              </w:rPr>
                            </w:pPr>
                            <w:r>
                              <w:rPr>
                                <w:rFonts w:ascii="Arial" w:hAnsi="Arial" w:cs="Arial"/>
                                <w:b/>
                              </w:rPr>
                              <w:t>ID Requirements</w:t>
                            </w:r>
                          </w:p>
                          <w:p w:rsidR="00936181" w:rsidRDefault="00936181" w:rsidP="00936181">
                            <w:pPr>
                              <w:jc w:val="both"/>
                              <w:rPr>
                                <w:rFonts w:ascii="Arial" w:hAnsi="Arial" w:cs="Arial"/>
                              </w:rPr>
                            </w:pPr>
                            <w:proofErr w:type="gramStart"/>
                            <w:r>
                              <w:rPr>
                                <w:rFonts w:ascii="Arial" w:hAnsi="Arial" w:cs="Arial"/>
                              </w:rPr>
                              <w:t>Bank statement or other form of ID with address details on plus National Insurance Number.</w:t>
                            </w:r>
                            <w:bookmarkStart w:id="0" w:name="_GoBack"/>
                            <w:bookmarkEnd w:id="0"/>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7.3pt;margin-top:-11.35pt;width:486pt;height:69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" filled="f" stroked="f">
                <v:path arrowok="t"/>
                <v:textbox>
                  <w:txbxContent>
                    <w:p w:rsidR="00936181" w:rsidRDefault="00936181" w:rsidP="00936181">
                      <w:pPr>
                        <w:jc w:val="both"/>
                        <w:rPr>
                          <w:rFonts w:ascii="Arial" w:hAnsi="Arial" w:cs="Arial"/>
                          <w:b/>
                          <w:sz w:val="40"/>
                          <w:szCs w:val="40"/>
                        </w:rPr>
                      </w:pPr>
                      <w:r>
                        <w:rPr>
                          <w:rFonts w:ascii="Arial" w:hAnsi="Arial" w:cs="Arial"/>
                          <w:b/>
                          <w:sz w:val="40"/>
                          <w:szCs w:val="40"/>
                        </w:rPr>
                        <w:t xml:space="preserve">Customer Services </w:t>
                      </w:r>
                    </w:p>
                    <w:p w:rsidR="00936181" w:rsidRDefault="00936181" w:rsidP="00936181">
                      <w:pPr>
                        <w:jc w:val="both"/>
                        <w:rPr>
                          <w:rFonts w:ascii="Arial" w:hAnsi="Arial" w:cs="Arial"/>
                          <w:b/>
                          <w:sz w:val="22"/>
                          <w:szCs w:val="22"/>
                        </w:rPr>
                      </w:pPr>
                    </w:p>
                    <w:p w:rsidR="00936181" w:rsidRDefault="00936181" w:rsidP="00936181">
                      <w:pPr>
                        <w:jc w:val="both"/>
                        <w:rPr>
                          <w:rFonts w:ascii="Arial" w:hAnsi="Arial"/>
                          <w:b/>
                        </w:rPr>
                      </w:pPr>
                      <w:r>
                        <w:rPr>
                          <w:rFonts w:ascii="Arial" w:hAnsi="Arial"/>
                          <w:b/>
                        </w:rPr>
                        <w:t>Campus</w:t>
                      </w:r>
                    </w:p>
                    <w:p w:rsidR="00936181" w:rsidRDefault="00BA1FB1" w:rsidP="00936181">
                      <w:pPr>
                        <w:tabs>
                          <w:tab w:val="left" w:pos="2865"/>
                        </w:tabs>
                        <w:jc w:val="both"/>
                        <w:rPr>
                          <w:rFonts w:ascii="Arial" w:hAnsi="Arial" w:cs="Arial"/>
                        </w:rPr>
                      </w:pPr>
                      <w:r>
                        <w:rPr>
                          <w:rFonts w:ascii="Arial" w:hAnsi="Arial" w:cs="Arial"/>
                        </w:rPr>
                        <w:t xml:space="preserve">JobSkills@BMet, </w:t>
                      </w:r>
                      <w:r w:rsidR="00936181">
                        <w:rPr>
                          <w:rFonts w:ascii="Arial" w:hAnsi="Arial" w:cs="Arial"/>
                        </w:rPr>
                        <w:t>Matthew Boulton</w:t>
                      </w:r>
                      <w:r>
                        <w:rPr>
                          <w:rFonts w:ascii="Arial" w:hAnsi="Arial" w:cs="Arial"/>
                        </w:rPr>
                        <w:t xml:space="preserve"> College, </w:t>
                      </w:r>
                      <w:r w:rsidR="00936181">
                        <w:rPr>
                          <w:rFonts w:ascii="Arial" w:hAnsi="Arial" w:cs="Arial"/>
                        </w:rPr>
                        <w:t>Jennens Road</w:t>
                      </w:r>
                      <w:r>
                        <w:rPr>
                          <w:rFonts w:ascii="Arial" w:hAnsi="Arial" w:cs="Arial"/>
                        </w:rPr>
                        <w:t xml:space="preserve">, </w:t>
                      </w:r>
                      <w:r w:rsidR="00936181">
                        <w:rPr>
                          <w:rFonts w:ascii="Arial" w:hAnsi="Arial" w:cs="Arial"/>
                        </w:rPr>
                        <w:t>Birmingham</w:t>
                      </w:r>
                      <w:r>
                        <w:rPr>
                          <w:rFonts w:ascii="Arial" w:hAnsi="Arial" w:cs="Arial"/>
                        </w:rPr>
                        <w:t xml:space="preserve"> </w:t>
                      </w:r>
                      <w:r w:rsidR="00936181">
                        <w:rPr>
                          <w:rFonts w:ascii="Arial" w:hAnsi="Arial" w:cs="Arial"/>
                        </w:rPr>
                        <w:t>B4 7PS</w:t>
                      </w:r>
                    </w:p>
                    <w:p w:rsidR="00936181" w:rsidRDefault="00936181" w:rsidP="00936181">
                      <w:pPr>
                        <w:jc w:val="both"/>
                        <w:rPr>
                          <w:rFonts w:ascii="Arial" w:hAnsi="Arial" w:cs="Arial"/>
                        </w:rPr>
                      </w:pPr>
                    </w:p>
                    <w:p w:rsidR="00936181" w:rsidRDefault="00936181" w:rsidP="00936181">
                      <w:pPr>
                        <w:jc w:val="both"/>
                        <w:rPr>
                          <w:rFonts w:ascii="Arial" w:hAnsi="Arial" w:cs="Arial"/>
                          <w:b/>
                        </w:rPr>
                      </w:pPr>
                      <w:r>
                        <w:rPr>
                          <w:rFonts w:ascii="Arial" w:hAnsi="Arial" w:cs="Arial"/>
                          <w:b/>
                        </w:rPr>
                        <w:t>To book a place on this course please call the Employment Skills Team on 0121 362 1174</w:t>
                      </w:r>
                    </w:p>
                    <w:p w:rsidR="00936181" w:rsidRDefault="00936181" w:rsidP="00936181">
                      <w:pPr>
                        <w:jc w:val="both"/>
                        <w:rPr>
                          <w:rFonts w:ascii="Arial" w:hAnsi="Arial" w:cs="Arial"/>
                        </w:rPr>
                      </w:pPr>
                    </w:p>
                    <w:p w:rsidR="00936181" w:rsidRDefault="00936181" w:rsidP="00936181">
                      <w:pPr>
                        <w:jc w:val="both"/>
                        <w:rPr>
                          <w:rFonts w:ascii="Arial" w:hAnsi="Arial"/>
                          <w:b/>
                        </w:rPr>
                      </w:pPr>
                      <w:r>
                        <w:rPr>
                          <w:rFonts w:ascii="Arial" w:hAnsi="Arial"/>
                          <w:b/>
                        </w:rPr>
                        <w:t>Hours and times per week</w:t>
                      </w:r>
                    </w:p>
                    <w:p w:rsidR="00BA1FB1" w:rsidRDefault="00BA1FB1" w:rsidP="00936181">
                      <w:pPr>
                        <w:jc w:val="both"/>
                        <w:rPr>
                          <w:rFonts w:ascii="Arial" w:hAnsi="Arial" w:cs="Arial"/>
                        </w:rPr>
                      </w:pPr>
                      <w:r>
                        <w:rPr>
                          <w:rFonts w:ascii="Arial" w:hAnsi="Arial" w:cs="Arial"/>
                        </w:rPr>
                        <w:t>2 days per week: 9.30am – 3.3</w:t>
                      </w:r>
                      <w:r w:rsidR="00936181">
                        <w:rPr>
                          <w:rFonts w:ascii="Arial" w:hAnsi="Arial" w:cs="Arial"/>
                        </w:rPr>
                        <w:t xml:space="preserve">0pm </w:t>
                      </w:r>
                    </w:p>
                    <w:p w:rsidR="00BA1FB1" w:rsidRDefault="00BA1FB1" w:rsidP="00936181">
                      <w:pPr>
                        <w:jc w:val="both"/>
                        <w:rPr>
                          <w:rFonts w:ascii="Arial" w:hAnsi="Arial" w:cs="Arial"/>
                        </w:rPr>
                      </w:pPr>
                    </w:p>
                    <w:p w:rsidR="00936181" w:rsidRDefault="00936181" w:rsidP="00936181">
                      <w:pPr>
                        <w:jc w:val="both"/>
                        <w:rPr>
                          <w:rFonts w:ascii="Arial" w:hAnsi="Arial"/>
                          <w:b/>
                        </w:rPr>
                      </w:pPr>
                      <w:r>
                        <w:rPr>
                          <w:rFonts w:ascii="Arial" w:hAnsi="Arial"/>
                          <w:b/>
                        </w:rPr>
                        <w:t>Duration</w:t>
                      </w:r>
                    </w:p>
                    <w:p w:rsidR="00936181" w:rsidRDefault="00BA1FB1" w:rsidP="00936181">
                      <w:pPr>
                        <w:jc w:val="both"/>
                        <w:rPr>
                          <w:rFonts w:ascii="Arial" w:hAnsi="Arial" w:cs="Arial"/>
                        </w:rPr>
                      </w:pPr>
                      <w:r>
                        <w:rPr>
                          <w:rFonts w:ascii="Arial" w:hAnsi="Arial" w:cs="Arial"/>
                        </w:rPr>
                        <w:t>Part time 3</w:t>
                      </w:r>
                      <w:r w:rsidR="00936181">
                        <w:rPr>
                          <w:rFonts w:ascii="Arial" w:hAnsi="Arial" w:cs="Arial"/>
                        </w:rPr>
                        <w:t xml:space="preserve"> week course</w:t>
                      </w:r>
                    </w:p>
                    <w:p w:rsidR="00936181" w:rsidRDefault="00936181" w:rsidP="00936181">
                      <w:pPr>
                        <w:jc w:val="both"/>
                        <w:rPr>
                          <w:rFonts w:ascii="Arial" w:hAnsi="Arial" w:cs="Arial"/>
                        </w:rPr>
                      </w:pPr>
                    </w:p>
                    <w:p w:rsidR="00936181" w:rsidRDefault="00936181" w:rsidP="00936181">
                      <w:pPr>
                        <w:jc w:val="both"/>
                        <w:rPr>
                          <w:rFonts w:ascii="Arial" w:hAnsi="Arial"/>
                          <w:b/>
                        </w:rPr>
                      </w:pPr>
                      <w:r>
                        <w:rPr>
                          <w:rFonts w:ascii="Arial" w:hAnsi="Arial"/>
                          <w:b/>
                        </w:rPr>
                        <w:t>Course Content</w:t>
                      </w:r>
                    </w:p>
                    <w:p w:rsidR="00936181" w:rsidRDefault="00936181" w:rsidP="00936181">
                      <w:pPr>
                        <w:jc w:val="both"/>
                        <w:rPr>
                          <w:rFonts w:ascii="Arial" w:hAnsi="Arial"/>
                          <w:noProof/>
                        </w:rPr>
                      </w:pPr>
                      <w:r>
                        <w:rPr>
                          <w:rFonts w:ascii="Arial" w:hAnsi="Arial"/>
                          <w:noProof/>
                        </w:rPr>
                        <w:t>The aim of this course is to provide the candidate with the skills required to deliver efficient and reliable customer service. Leaners will gain an understanding of customer expectations and needs and will be able to deal effectively with customer queries and complaints.</w:t>
                      </w:r>
                    </w:p>
                    <w:p w:rsidR="00936181" w:rsidRDefault="00936181" w:rsidP="00936181">
                      <w:pPr>
                        <w:jc w:val="both"/>
                        <w:rPr>
                          <w:rFonts w:ascii="Arial" w:hAnsi="Arial"/>
                          <w:noProof/>
                        </w:rPr>
                      </w:pPr>
                    </w:p>
                    <w:p w:rsidR="00936181" w:rsidRDefault="00936181" w:rsidP="00936181">
                      <w:pPr>
                        <w:jc w:val="both"/>
                        <w:rPr>
                          <w:rFonts w:ascii="Arial" w:hAnsi="Arial"/>
                          <w:b/>
                          <w:noProof/>
                        </w:rPr>
                      </w:pPr>
                      <w:r>
                        <w:rPr>
                          <w:rFonts w:ascii="Arial" w:hAnsi="Arial"/>
                          <w:b/>
                          <w:noProof/>
                        </w:rPr>
                        <w:t>Qualification</w:t>
                      </w:r>
                    </w:p>
                    <w:p w:rsidR="00936181" w:rsidRDefault="00936181" w:rsidP="00936181">
                      <w:pPr>
                        <w:jc w:val="both"/>
                        <w:rPr>
                          <w:rFonts w:ascii="Arial" w:hAnsi="Arial"/>
                          <w:noProof/>
                        </w:rPr>
                      </w:pPr>
                      <w:r>
                        <w:rPr>
                          <w:rFonts w:ascii="Arial" w:hAnsi="Arial"/>
                          <w:noProof/>
                        </w:rPr>
                        <w:t xml:space="preserve">Level 1 Award in Customer Services </w:t>
                      </w:r>
                    </w:p>
                    <w:p w:rsidR="00936181" w:rsidRDefault="00936181" w:rsidP="00936181">
                      <w:pPr>
                        <w:jc w:val="both"/>
                        <w:rPr>
                          <w:rFonts w:ascii="Arial" w:hAnsi="Arial"/>
                          <w:noProof/>
                        </w:rPr>
                      </w:pPr>
                    </w:p>
                    <w:p w:rsidR="00936181" w:rsidRDefault="00936181" w:rsidP="00936181">
                      <w:pPr>
                        <w:jc w:val="both"/>
                        <w:rPr>
                          <w:rFonts w:ascii="Arial" w:hAnsi="Arial"/>
                          <w:b/>
                          <w:noProof/>
                        </w:rPr>
                      </w:pPr>
                      <w:r>
                        <w:rPr>
                          <w:rFonts w:ascii="Arial" w:hAnsi="Arial"/>
                          <w:b/>
                          <w:noProof/>
                        </w:rPr>
                        <w:t>Learning Outcomes</w:t>
                      </w:r>
                    </w:p>
                    <w:p w:rsidR="00936181" w:rsidRDefault="00936181" w:rsidP="00936181">
                      <w:pPr>
                        <w:jc w:val="both"/>
                        <w:rPr>
                          <w:rFonts w:ascii="Arial" w:hAnsi="Arial"/>
                          <w:noProof/>
                        </w:rPr>
                      </w:pPr>
                      <w:r>
                        <w:rPr>
                          <w:rFonts w:ascii="Arial" w:hAnsi="Arial"/>
                          <w:noProof/>
                        </w:rPr>
                        <w:t>There are four learning outcomes. The learner will:</w:t>
                      </w:r>
                    </w:p>
                    <w:p w:rsidR="00936181" w:rsidRDefault="00936181" w:rsidP="00936181">
                      <w:pPr>
                        <w:numPr>
                          <w:ilvl w:val="0"/>
                          <w:numId w:val="5"/>
                        </w:numPr>
                        <w:jc w:val="both"/>
                        <w:rPr>
                          <w:rFonts w:ascii="Arial" w:hAnsi="Arial"/>
                          <w:noProof/>
                        </w:rPr>
                      </w:pPr>
                      <w:r>
                        <w:rPr>
                          <w:rFonts w:ascii="Arial" w:hAnsi="Arial"/>
                          <w:noProof/>
                        </w:rPr>
                        <w:t>Know how to deliver good customer service</w:t>
                      </w:r>
                    </w:p>
                    <w:p w:rsidR="00936181" w:rsidRDefault="00936181" w:rsidP="00936181">
                      <w:pPr>
                        <w:numPr>
                          <w:ilvl w:val="0"/>
                          <w:numId w:val="5"/>
                        </w:numPr>
                        <w:jc w:val="both"/>
                        <w:rPr>
                          <w:rFonts w:ascii="Arial" w:hAnsi="Arial"/>
                          <w:noProof/>
                        </w:rPr>
                      </w:pPr>
                      <w:r>
                        <w:rPr>
                          <w:rFonts w:ascii="Arial" w:hAnsi="Arial"/>
                          <w:noProof/>
                        </w:rPr>
                        <w:t>Know different communications methods</w:t>
                      </w:r>
                    </w:p>
                    <w:p w:rsidR="00936181" w:rsidRDefault="00936181" w:rsidP="00936181">
                      <w:pPr>
                        <w:numPr>
                          <w:ilvl w:val="0"/>
                          <w:numId w:val="5"/>
                        </w:numPr>
                        <w:jc w:val="both"/>
                        <w:rPr>
                          <w:rFonts w:ascii="Arial" w:hAnsi="Arial"/>
                          <w:noProof/>
                        </w:rPr>
                      </w:pPr>
                      <w:r>
                        <w:rPr>
                          <w:rFonts w:ascii="Arial" w:hAnsi="Arial"/>
                          <w:noProof/>
                        </w:rPr>
                        <w:t>Know how to provide good customer service in line with organisatioanal procedures</w:t>
                      </w:r>
                    </w:p>
                    <w:p w:rsidR="00936181" w:rsidRDefault="00936181" w:rsidP="00936181">
                      <w:pPr>
                        <w:numPr>
                          <w:ilvl w:val="0"/>
                          <w:numId w:val="5"/>
                        </w:numPr>
                        <w:jc w:val="both"/>
                        <w:rPr>
                          <w:rFonts w:ascii="Arial" w:hAnsi="Arial"/>
                          <w:noProof/>
                        </w:rPr>
                      </w:pPr>
                      <w:r>
                        <w:rPr>
                          <w:rFonts w:ascii="Arial" w:hAnsi="Arial"/>
                          <w:noProof/>
                        </w:rPr>
                        <w:t xml:space="preserve">Know how to effectively deal with customer queries, problems and complaints </w:t>
                      </w:r>
                    </w:p>
                    <w:p w:rsidR="00936181" w:rsidRDefault="00936181" w:rsidP="00936181">
                      <w:pPr>
                        <w:jc w:val="both"/>
                        <w:rPr>
                          <w:rFonts w:ascii="Arial" w:hAnsi="Arial"/>
                          <w:noProof/>
                        </w:rPr>
                      </w:pPr>
                    </w:p>
                    <w:p w:rsidR="00936181" w:rsidRDefault="00936181" w:rsidP="00936181">
                      <w:pPr>
                        <w:jc w:val="both"/>
                        <w:rPr>
                          <w:rFonts w:ascii="Arial" w:hAnsi="Arial"/>
                          <w:noProof/>
                        </w:rPr>
                      </w:pPr>
                      <w:r>
                        <w:rPr>
                          <w:rFonts w:ascii="Arial" w:hAnsi="Arial"/>
                          <w:noProof/>
                        </w:rPr>
                        <w:t>The course involves paper-based short answer test assessment.</w:t>
                      </w:r>
                    </w:p>
                    <w:p w:rsidR="00936181" w:rsidRDefault="00936181" w:rsidP="00936181">
                      <w:pPr>
                        <w:jc w:val="both"/>
                        <w:rPr>
                          <w:rFonts w:ascii="Arial" w:hAnsi="Arial"/>
                          <w:noProof/>
                        </w:rPr>
                      </w:pPr>
                    </w:p>
                    <w:p w:rsidR="00936181" w:rsidRDefault="00936181" w:rsidP="00936181">
                      <w:pPr>
                        <w:jc w:val="both"/>
                        <w:rPr>
                          <w:rFonts w:ascii="Arial" w:hAnsi="Arial"/>
                          <w:b/>
                        </w:rPr>
                      </w:pPr>
                      <w:r>
                        <w:rPr>
                          <w:rFonts w:ascii="Arial" w:hAnsi="Arial"/>
                          <w:b/>
                        </w:rPr>
                        <w:t>Entry and eligibility requirements</w:t>
                      </w:r>
                    </w:p>
                    <w:p w:rsidR="00936181" w:rsidRDefault="00936181" w:rsidP="00936181">
                      <w:pPr>
                        <w:jc w:val="both"/>
                        <w:rPr>
                          <w:rFonts w:ascii="Arial" w:hAnsi="Arial" w:cs="Arial"/>
                        </w:rPr>
                      </w:pPr>
                      <w:r>
                        <w:rPr>
                          <w:rFonts w:ascii="Arial" w:hAnsi="Arial" w:cs="Arial"/>
                        </w:rPr>
                        <w:t>Applicants will be required to complete an initial assessment of English and Mathematics at Level 1. Applicants will need to be unemployed and be in receipt of benefits in order to be assessed for full fee remission.</w:t>
                      </w:r>
                    </w:p>
                    <w:p w:rsidR="00936181" w:rsidRDefault="00936181" w:rsidP="00936181">
                      <w:pPr>
                        <w:jc w:val="both"/>
                        <w:rPr>
                          <w:rFonts w:ascii="Arial" w:hAnsi="Arial" w:cs="Arial"/>
                        </w:rPr>
                      </w:pPr>
                    </w:p>
                    <w:p w:rsidR="00936181" w:rsidRDefault="00936181" w:rsidP="00936181">
                      <w:pPr>
                        <w:jc w:val="both"/>
                        <w:rPr>
                          <w:rFonts w:ascii="Arial" w:hAnsi="Arial" w:cs="Arial"/>
                          <w:b/>
                        </w:rPr>
                      </w:pPr>
                      <w:r>
                        <w:rPr>
                          <w:rFonts w:ascii="Arial" w:hAnsi="Arial" w:cs="Arial"/>
                          <w:b/>
                        </w:rPr>
                        <w:t>ID Requirements</w:t>
                      </w:r>
                    </w:p>
                    <w:p w:rsidR="00936181" w:rsidRDefault="00936181" w:rsidP="00936181">
                      <w:pPr>
                        <w:jc w:val="both"/>
                        <w:rPr>
                          <w:rFonts w:ascii="Arial" w:hAnsi="Arial" w:cs="Arial"/>
                        </w:rPr>
                      </w:pPr>
                      <w:proofErr w:type="gramStart"/>
                      <w:r>
                        <w:rPr>
                          <w:rFonts w:ascii="Arial" w:hAnsi="Arial" w:cs="Arial"/>
                        </w:rPr>
                        <w:t>Bank statement or other form of ID with address details on plus National Insurance Number.</w:t>
                      </w:r>
                      <w:bookmarkStart w:id="1" w:name="_GoBack"/>
                      <w:bookmarkEnd w:id="1"/>
                      <w:proofErr w:type="gramEnd"/>
                    </w:p>
                  </w:txbxContent>
                </v:textbox>
                <w10:wrap type="square"/>
              </v:shape>
            </w:pict>
          </mc:Fallback>
        </mc:AlternateContent>
      </w:r>
    </w:p>
    <w:p w:rsidR="00D61BC9" w:rsidRPr="00D61BC9" w:rsidRDefault="00D61BC9" w:rsidP="00D61BC9">
      <w:pPr>
        <w:ind w:left="1134" w:right="744"/>
        <w:rPr>
          <w:rFonts w:ascii="Arial" w:hAnsi="Arial"/>
          <w:sz w:val="20"/>
          <w:szCs w:val="20"/>
        </w:rPr>
      </w:pPr>
    </w:p>
    <w:sectPr w:rsidR="00D61BC9" w:rsidRPr="00D61BC9" w:rsidSect="00D61BC9">
      <w:headerReference w:type="even" r:id="rId9"/>
      <w:headerReference w:type="default" r:id="rId10"/>
      <w:headerReference w:type="first" r:id="rId11"/>
      <w:pgSz w:w="11900" w:h="16840"/>
      <w:pgMar w:top="2552" w:right="0" w:bottom="1440"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0BD" w:rsidRDefault="007E50BD" w:rsidP="00D61BC9">
      <w:r>
        <w:separator/>
      </w:r>
    </w:p>
  </w:endnote>
  <w:endnote w:type="continuationSeparator" w:id="0">
    <w:p w:rsidR="007E50BD" w:rsidRDefault="007E50BD" w:rsidP="00D6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0BD" w:rsidRDefault="007E50BD" w:rsidP="00D61BC9">
      <w:r>
        <w:separator/>
      </w:r>
    </w:p>
  </w:footnote>
  <w:footnote w:type="continuationSeparator" w:id="0">
    <w:p w:rsidR="007E50BD" w:rsidRDefault="007E50BD" w:rsidP="00D6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7E50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7E50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2pt;margin-top:-129.8pt;width:595.45pt;height:841.9pt;z-index:-251658240;mso-wrap-edited:f;mso-position-horizontal-relative:margin;mso-position-vertical-relative:margin" wrapcoords="-27 0 -27 21561 21600 21561 21600 0 -27 0">
          <v:imagedata r:id="rId1" o:title="JS_CourseInfoSheet_1pg_4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7E50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19F"/>
    <w:multiLevelType w:val="hybridMultilevel"/>
    <w:tmpl w:val="4E323C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509810A0"/>
    <w:multiLevelType w:val="hybridMultilevel"/>
    <w:tmpl w:val="99CE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C6F4A83"/>
    <w:multiLevelType w:val="hybridMultilevel"/>
    <w:tmpl w:val="6EF8A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3C07E28"/>
    <w:multiLevelType w:val="hybridMultilevel"/>
    <w:tmpl w:val="4B16E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7C70303F"/>
    <w:multiLevelType w:val="hybridMultilevel"/>
    <w:tmpl w:val="30FED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C9"/>
    <w:rsid w:val="001C4C63"/>
    <w:rsid w:val="002B3582"/>
    <w:rsid w:val="004825EB"/>
    <w:rsid w:val="00571F04"/>
    <w:rsid w:val="005A2AAD"/>
    <w:rsid w:val="00661C3E"/>
    <w:rsid w:val="00774536"/>
    <w:rsid w:val="0079174E"/>
    <w:rsid w:val="007E50BD"/>
    <w:rsid w:val="008D7A22"/>
    <w:rsid w:val="00936181"/>
    <w:rsid w:val="00B06484"/>
    <w:rsid w:val="00BA1FB1"/>
    <w:rsid w:val="00C677D1"/>
    <w:rsid w:val="00CD55F1"/>
    <w:rsid w:val="00D044E3"/>
    <w:rsid w:val="00D413A3"/>
    <w:rsid w:val="00D61BC9"/>
    <w:rsid w:val="00D811D5"/>
    <w:rsid w:val="00E05884"/>
    <w:rsid w:val="00E6171A"/>
    <w:rsid w:val="00EF613F"/>
    <w:rsid w:val="00F24FA7"/>
    <w:rsid w:val="00F45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619D-15FE-4701-BF60-7AC4B895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Grant</dc:creator>
  <cp:lastModifiedBy>Bobby Birdi</cp:lastModifiedBy>
  <cp:revision>3</cp:revision>
  <dcterms:created xsi:type="dcterms:W3CDTF">2017-02-05T23:18:00Z</dcterms:created>
  <dcterms:modified xsi:type="dcterms:W3CDTF">2017-02-05T23:19:00Z</dcterms:modified>
</cp:coreProperties>
</file>